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9" w:rsidRDefault="004B02F9" w:rsidP="00A97ECA">
      <w:pPr>
        <w:pStyle w:val="a4"/>
        <w:jc w:val="left"/>
        <w:outlineLvl w:val="0"/>
        <w:rPr>
          <w:b/>
          <w:sz w:val="28"/>
        </w:rPr>
      </w:pPr>
    </w:p>
    <w:p w:rsidR="00237135" w:rsidRPr="00A75ABA" w:rsidRDefault="00237135" w:rsidP="00E03704">
      <w:pPr>
        <w:pStyle w:val="a4"/>
        <w:outlineLvl w:val="0"/>
        <w:rPr>
          <w:b/>
          <w:bCs/>
          <w:sz w:val="20"/>
          <w:szCs w:val="24"/>
          <w:lang w:val="en-US"/>
        </w:rPr>
      </w:pPr>
      <w:r w:rsidRPr="00F309E4">
        <w:rPr>
          <w:b/>
          <w:sz w:val="28"/>
        </w:rPr>
        <w:t>Агентский договор  №</w:t>
      </w:r>
      <w:r w:rsidR="007C450A">
        <w:rPr>
          <w:b/>
          <w:sz w:val="28"/>
        </w:rPr>
        <w:t xml:space="preserve"> </w:t>
      </w:r>
      <w:r w:rsidR="00A75ABA">
        <w:rPr>
          <w:b/>
          <w:sz w:val="28"/>
          <w:lang w:val="en-US"/>
        </w:rPr>
        <w:t>___</w:t>
      </w:r>
    </w:p>
    <w:p w:rsidR="00237135" w:rsidRPr="0042533B" w:rsidRDefault="00237135" w:rsidP="00E03704">
      <w:pPr>
        <w:pStyle w:val="a4"/>
        <w:jc w:val="left"/>
        <w:outlineLvl w:val="0"/>
        <w:rPr>
          <w:sz w:val="22"/>
          <w:szCs w:val="24"/>
          <w:u w:val="single"/>
        </w:rPr>
      </w:pPr>
      <w:r w:rsidRPr="0042533B">
        <w:rPr>
          <w:sz w:val="22"/>
          <w:szCs w:val="24"/>
        </w:rPr>
        <w:t>г.  Москва</w:t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E03704" w:rsidRPr="0042533B">
        <w:rPr>
          <w:sz w:val="22"/>
          <w:szCs w:val="24"/>
        </w:rPr>
        <w:tab/>
      </w:r>
      <w:r w:rsidR="00A012F7" w:rsidRPr="0042533B">
        <w:rPr>
          <w:sz w:val="22"/>
          <w:szCs w:val="24"/>
        </w:rPr>
        <w:t xml:space="preserve">  </w:t>
      </w:r>
      <w:r w:rsidR="00F309E4" w:rsidRPr="0042533B">
        <w:rPr>
          <w:sz w:val="22"/>
          <w:szCs w:val="24"/>
        </w:rPr>
        <w:t xml:space="preserve">       </w:t>
      </w:r>
      <w:r w:rsidR="0042533B">
        <w:rPr>
          <w:sz w:val="22"/>
          <w:szCs w:val="24"/>
        </w:rPr>
        <w:t xml:space="preserve">   </w:t>
      </w:r>
      <w:r w:rsidR="004B3CFB">
        <w:rPr>
          <w:sz w:val="22"/>
          <w:szCs w:val="24"/>
        </w:rPr>
        <w:t xml:space="preserve">      </w:t>
      </w:r>
      <w:r w:rsidR="00322E2C">
        <w:rPr>
          <w:sz w:val="22"/>
          <w:szCs w:val="24"/>
        </w:rPr>
        <w:t xml:space="preserve">  </w:t>
      </w:r>
      <w:r w:rsidR="00A75ABA">
        <w:rPr>
          <w:sz w:val="22"/>
          <w:szCs w:val="24"/>
        </w:rPr>
        <w:t xml:space="preserve"> </w:t>
      </w:r>
      <w:r w:rsidR="00DC6997">
        <w:rPr>
          <w:sz w:val="22"/>
          <w:szCs w:val="24"/>
        </w:rPr>
        <w:t xml:space="preserve">      </w:t>
      </w:r>
      <w:r w:rsidR="004B3CFB">
        <w:rPr>
          <w:sz w:val="22"/>
          <w:szCs w:val="24"/>
        </w:rPr>
        <w:t xml:space="preserve"> </w:t>
      </w:r>
      <w:r w:rsidR="001525BF" w:rsidRPr="0042533B">
        <w:rPr>
          <w:sz w:val="22"/>
          <w:szCs w:val="24"/>
        </w:rPr>
        <w:t>«</w:t>
      </w:r>
      <w:r w:rsidR="00A75ABA" w:rsidRPr="00F77302">
        <w:rPr>
          <w:sz w:val="22"/>
          <w:szCs w:val="24"/>
        </w:rPr>
        <w:t>__</w:t>
      </w:r>
      <w:r w:rsidR="001525BF" w:rsidRPr="0042533B">
        <w:rPr>
          <w:sz w:val="22"/>
          <w:szCs w:val="24"/>
        </w:rPr>
        <w:t>»</w:t>
      </w:r>
      <w:r w:rsidR="007C450A">
        <w:rPr>
          <w:sz w:val="22"/>
          <w:szCs w:val="24"/>
        </w:rPr>
        <w:t xml:space="preserve"> </w:t>
      </w:r>
      <w:r w:rsidR="00322E2C">
        <w:rPr>
          <w:sz w:val="22"/>
          <w:szCs w:val="24"/>
        </w:rPr>
        <w:t xml:space="preserve"> </w:t>
      </w:r>
      <w:r w:rsidR="00A75ABA" w:rsidRPr="00F77302">
        <w:rPr>
          <w:sz w:val="22"/>
          <w:szCs w:val="24"/>
        </w:rPr>
        <w:t>_______</w:t>
      </w:r>
      <w:r w:rsidR="000F1732">
        <w:rPr>
          <w:sz w:val="22"/>
          <w:szCs w:val="24"/>
        </w:rPr>
        <w:t>20</w:t>
      </w:r>
      <w:r w:rsidR="00D35A1B">
        <w:rPr>
          <w:sz w:val="22"/>
          <w:szCs w:val="24"/>
          <w:lang w:val="en-US"/>
        </w:rPr>
        <w:t>_</w:t>
      </w:r>
      <w:r w:rsidR="00A75ABA" w:rsidRPr="00F77302">
        <w:rPr>
          <w:sz w:val="22"/>
          <w:szCs w:val="24"/>
        </w:rPr>
        <w:t>_</w:t>
      </w:r>
      <w:r w:rsidR="00E03704" w:rsidRPr="0042533B">
        <w:rPr>
          <w:sz w:val="22"/>
          <w:szCs w:val="24"/>
        </w:rPr>
        <w:t xml:space="preserve"> </w:t>
      </w:r>
      <w:r w:rsidR="001525BF" w:rsidRPr="0042533B">
        <w:rPr>
          <w:sz w:val="22"/>
          <w:szCs w:val="24"/>
        </w:rPr>
        <w:t>г</w:t>
      </w:r>
      <w:r w:rsidR="002378C6">
        <w:rPr>
          <w:sz w:val="22"/>
          <w:szCs w:val="24"/>
        </w:rPr>
        <w:t>.</w:t>
      </w:r>
      <w:r w:rsidRPr="0042533B">
        <w:rPr>
          <w:sz w:val="22"/>
          <w:szCs w:val="24"/>
          <w:u w:val="single"/>
        </w:rPr>
        <w:t xml:space="preserve"> </w:t>
      </w:r>
    </w:p>
    <w:p w:rsidR="00237135" w:rsidRDefault="00237135">
      <w:pPr>
        <w:pStyle w:val="a4"/>
        <w:jc w:val="both"/>
        <w:outlineLvl w:val="0"/>
        <w:rPr>
          <w:sz w:val="16"/>
          <w:szCs w:val="16"/>
          <w:u w:val="single"/>
        </w:rPr>
      </w:pPr>
    </w:p>
    <w:p w:rsidR="00237135" w:rsidRPr="007C450A" w:rsidRDefault="00F77302">
      <w:pPr>
        <w:pStyle w:val="a3"/>
        <w:jc w:val="both"/>
      </w:pPr>
      <w:r w:rsidRPr="00F77302">
        <w:rPr>
          <w:b/>
        </w:rPr>
        <w:t>_______________________</w:t>
      </w:r>
      <w:r w:rsidR="007C450A" w:rsidRPr="007C450A">
        <w:rPr>
          <w:b/>
        </w:rPr>
        <w:t>,</w:t>
      </w:r>
      <w:r w:rsidR="007C450A" w:rsidRPr="007C450A">
        <w:rPr>
          <w:bCs/>
        </w:rPr>
        <w:t xml:space="preserve"> именуемый в дальнейшем ПРИНЦИПАЛ в лице директора </w:t>
      </w:r>
      <w:r w:rsidRPr="00F77302">
        <w:rPr>
          <w:b/>
          <w:bCs/>
        </w:rPr>
        <w:t>_________________</w:t>
      </w:r>
      <w:r w:rsidR="009A5508" w:rsidRPr="007C450A">
        <w:rPr>
          <w:bCs/>
        </w:rPr>
        <w:t>,</w:t>
      </w:r>
      <w:r w:rsidR="000F07A5" w:rsidRPr="007C450A">
        <w:rPr>
          <w:b/>
          <w:bCs/>
        </w:rPr>
        <w:t xml:space="preserve">  </w:t>
      </w:r>
      <w:r w:rsidR="000F07A5" w:rsidRPr="007C450A">
        <w:t>действующ</w:t>
      </w:r>
      <w:r w:rsidR="00C75CFA" w:rsidRPr="007C450A">
        <w:t>ий</w:t>
      </w:r>
      <w:r w:rsidR="000F07A5" w:rsidRPr="007C450A">
        <w:t xml:space="preserve">  на  основании </w:t>
      </w:r>
      <w:r w:rsidRPr="00F77302">
        <w:t>____________</w:t>
      </w:r>
      <w:r w:rsidR="0074588F" w:rsidRPr="007C450A">
        <w:t>,  с  одной  сторон</w:t>
      </w:r>
      <w:proofErr w:type="gramStart"/>
      <w:r w:rsidR="0074588F" w:rsidRPr="007C450A">
        <w:t xml:space="preserve">ы  и  </w:t>
      </w:r>
      <w:r w:rsidR="0074588F" w:rsidRPr="007C450A">
        <w:rPr>
          <w:b/>
        </w:rPr>
        <w:t>ООО</w:t>
      </w:r>
      <w:proofErr w:type="gramEnd"/>
      <w:r w:rsidR="0074588F" w:rsidRPr="007C450A">
        <w:rPr>
          <w:b/>
        </w:rPr>
        <w:t xml:space="preserve"> </w:t>
      </w:r>
      <w:r w:rsidR="00ED0375" w:rsidRPr="007C450A">
        <w:rPr>
          <w:b/>
          <w:bCs/>
        </w:rPr>
        <w:t>«КРИПТОН</w:t>
      </w:r>
      <w:r w:rsidR="00237135" w:rsidRPr="007C450A">
        <w:rPr>
          <w:b/>
          <w:bCs/>
        </w:rPr>
        <w:t xml:space="preserve">»,  </w:t>
      </w:r>
      <w:r w:rsidR="00237135" w:rsidRPr="007C450A">
        <w:t xml:space="preserve">именуемое  в  дальнейшем  АГЕНТ  в  лице  </w:t>
      </w:r>
      <w:r w:rsidR="0074588F" w:rsidRPr="007C450A">
        <w:t>Генерального д</w:t>
      </w:r>
      <w:r w:rsidR="00237135" w:rsidRPr="007C450A">
        <w:rPr>
          <w:bCs/>
        </w:rPr>
        <w:t>иректора</w:t>
      </w:r>
      <w:r w:rsidR="00237135" w:rsidRPr="007C450A">
        <w:rPr>
          <w:b/>
          <w:bCs/>
        </w:rPr>
        <w:t xml:space="preserve">  </w:t>
      </w:r>
      <w:r w:rsidR="003E665C" w:rsidRPr="007C450A">
        <w:rPr>
          <w:b/>
          <w:bCs/>
        </w:rPr>
        <w:t>Бурлакова Артема Юрье</w:t>
      </w:r>
      <w:r w:rsidR="00BA5772" w:rsidRPr="007C450A">
        <w:rPr>
          <w:b/>
          <w:bCs/>
        </w:rPr>
        <w:t>в</w:t>
      </w:r>
      <w:r w:rsidR="003E665C" w:rsidRPr="007C450A">
        <w:rPr>
          <w:b/>
          <w:bCs/>
        </w:rPr>
        <w:t>ича</w:t>
      </w:r>
      <w:r w:rsidR="00237135" w:rsidRPr="007C450A">
        <w:t xml:space="preserve">  на  основании  Устава,  с  другой  стороны,  вместе  именуемые  С</w:t>
      </w:r>
      <w:r w:rsidR="00F7609E" w:rsidRPr="007C450A">
        <w:t>тороны,  заключили  настоящий  Д</w:t>
      </w:r>
      <w:r w:rsidR="00237135" w:rsidRPr="007C450A">
        <w:t>оговор  о  нижеследующем:</w:t>
      </w:r>
    </w:p>
    <w:p w:rsidR="00237135" w:rsidRDefault="00237135" w:rsidP="00950FC2">
      <w:pPr>
        <w:pStyle w:val="a3"/>
        <w:rPr>
          <w:b/>
          <w:bCs/>
          <w:sz w:val="28"/>
        </w:rPr>
      </w:pPr>
      <w:r w:rsidRPr="00F309E4">
        <w:rPr>
          <w:b/>
          <w:bCs/>
          <w:sz w:val="24"/>
        </w:rPr>
        <w:t>1.  Предмет  договора.</w:t>
      </w:r>
    </w:p>
    <w:p w:rsidR="00237135" w:rsidRPr="00E425CF" w:rsidRDefault="00237135" w:rsidP="000F07A5">
      <w:pPr>
        <w:pStyle w:val="a3"/>
        <w:tabs>
          <w:tab w:val="left" w:pos="7655"/>
        </w:tabs>
        <w:jc w:val="both"/>
        <w:rPr>
          <w:b/>
          <w:bCs/>
        </w:rPr>
      </w:pPr>
      <w:r>
        <w:t xml:space="preserve">1.1.  </w:t>
      </w:r>
      <w:r w:rsidR="000F07A5">
        <w:t>ПРИНЦИПАЛ  поручает  АГЕНТУ  реализ</w:t>
      </w:r>
      <w:r w:rsidR="00BE5317">
        <w:t xml:space="preserve">ацию  туристических  путевок  </w:t>
      </w:r>
      <w:r w:rsidR="00BE5317" w:rsidRPr="007C450A">
        <w:t>в</w:t>
      </w:r>
      <w:r w:rsidR="007C450A" w:rsidRPr="007C450A">
        <w:t xml:space="preserve"> </w:t>
      </w:r>
      <w:r w:rsidR="00F77302" w:rsidRPr="00F77302">
        <w:rPr>
          <w:b/>
        </w:rPr>
        <w:t>______________________</w:t>
      </w:r>
      <w:r w:rsidR="007C450A" w:rsidRPr="007C450A">
        <w:rPr>
          <w:b/>
        </w:rPr>
        <w:t xml:space="preserve"> </w:t>
      </w:r>
      <w:r w:rsidR="007C450A" w:rsidRPr="007C450A">
        <w:t xml:space="preserve">(г. </w:t>
      </w:r>
      <w:r w:rsidR="00F77302" w:rsidRPr="00F77302">
        <w:t>_________________</w:t>
      </w:r>
      <w:r w:rsidR="007C450A" w:rsidRPr="007C450A">
        <w:t>), для групп  и  индивидуальных  туристов за агентское</w:t>
      </w:r>
      <w:r w:rsidR="007C450A" w:rsidRPr="00FC6B31">
        <w:rPr>
          <w:sz w:val="18"/>
          <w:szCs w:val="18"/>
        </w:rPr>
        <w:t xml:space="preserve"> вознаграждение. </w:t>
      </w:r>
      <w:r>
        <w:t xml:space="preserve"> </w:t>
      </w:r>
    </w:p>
    <w:p w:rsidR="00237135" w:rsidRDefault="00237135" w:rsidP="002E1C11">
      <w:pPr>
        <w:pStyle w:val="a3"/>
        <w:jc w:val="both"/>
      </w:pPr>
      <w:r>
        <w:t>1.2.  ПРИНЦИПАЛ  выделяет  АГЕНТУ  для  реализации  туристические  путевки  согласно:</w:t>
      </w:r>
    </w:p>
    <w:p w:rsidR="00237135" w:rsidRDefault="00237135" w:rsidP="002E1C11">
      <w:pPr>
        <w:pStyle w:val="a3"/>
        <w:jc w:val="both"/>
      </w:pPr>
      <w:r>
        <w:t xml:space="preserve">  -  графику  заездов  и  цикличной  квоте  ме</w:t>
      </w:r>
      <w:r w:rsidR="004A175D">
        <w:t>с</w:t>
      </w:r>
      <w:r w:rsidR="00163500">
        <w:t>т,  определенных  в  П</w:t>
      </w:r>
      <w:r w:rsidR="000F07A5">
        <w:t>риложении</w:t>
      </w:r>
      <w:r w:rsidR="0019098E" w:rsidRPr="0019098E">
        <w:t xml:space="preserve"> </w:t>
      </w:r>
      <w:r w:rsidR="0019098E">
        <w:t>№1</w:t>
      </w:r>
      <w:r>
        <w:t xml:space="preserve">  к  </w:t>
      </w:r>
      <w:r w:rsidR="002F105A">
        <w:t>н</w:t>
      </w:r>
      <w:r w:rsidR="0019098E">
        <w:t xml:space="preserve">астоящему </w:t>
      </w:r>
      <w:r w:rsidR="00F7609E">
        <w:t>Д</w:t>
      </w:r>
      <w:r>
        <w:t>оговору;</w:t>
      </w:r>
    </w:p>
    <w:p w:rsidR="002C5F33" w:rsidRDefault="00237135" w:rsidP="002E1C11">
      <w:pPr>
        <w:pStyle w:val="a3"/>
        <w:jc w:val="both"/>
      </w:pPr>
      <w:r>
        <w:t xml:space="preserve">  -  разовых  индивидуальных  заказов.</w:t>
      </w:r>
    </w:p>
    <w:p w:rsidR="002C5F33" w:rsidRDefault="002C5F33" w:rsidP="002E1C11">
      <w:pPr>
        <w:pStyle w:val="a3"/>
        <w:jc w:val="both"/>
      </w:pPr>
      <w:r>
        <w:t xml:space="preserve">1.3. </w:t>
      </w:r>
      <w:r w:rsidR="00CE6235">
        <w:t xml:space="preserve">Туристическая </w:t>
      </w:r>
      <w:r>
        <w:t>Путевка</w:t>
      </w:r>
      <w:r w:rsidR="00CE6235">
        <w:t xml:space="preserve"> (далее Путевка) </w:t>
      </w:r>
      <w:r>
        <w:t xml:space="preserve">- это комплекс услуг по проживанию, питанию и прочих услуг, предоставляемых Принципалом, </w:t>
      </w:r>
      <w:proofErr w:type="gramStart"/>
      <w:r w:rsidR="00CE6235">
        <w:t>согласно Приложения</w:t>
      </w:r>
      <w:proofErr w:type="gramEnd"/>
      <w:r w:rsidR="00CE6235" w:rsidRPr="0019098E">
        <w:t xml:space="preserve"> </w:t>
      </w:r>
      <w:r w:rsidR="000F1732">
        <w:t xml:space="preserve"> </w:t>
      </w:r>
      <w:r w:rsidR="00CE6235">
        <w:t>№1  к  настоящему Договору.</w:t>
      </w:r>
    </w:p>
    <w:p w:rsidR="00237135" w:rsidRPr="00F309E4" w:rsidRDefault="00237135">
      <w:pPr>
        <w:pStyle w:val="a3"/>
        <w:ind w:left="360"/>
        <w:rPr>
          <w:b/>
          <w:bCs/>
          <w:sz w:val="24"/>
        </w:rPr>
      </w:pPr>
      <w:r w:rsidRPr="00F309E4">
        <w:rPr>
          <w:b/>
          <w:bCs/>
          <w:sz w:val="24"/>
        </w:rPr>
        <w:t>2.  Стоимость  тура  и  порядок  взаиморасчетов.</w:t>
      </w:r>
    </w:p>
    <w:p w:rsidR="00237135" w:rsidRPr="00DF5C75" w:rsidRDefault="00237135" w:rsidP="00B606A4">
      <w:pPr>
        <w:pStyle w:val="a3"/>
        <w:jc w:val="both"/>
      </w:pPr>
      <w:r>
        <w:t xml:space="preserve">2.1.  </w:t>
      </w:r>
      <w:r w:rsidRPr="00DF5C75">
        <w:t>Стоимость  путевок  для  АГЕНТА  рассчитывается  ПРИНЦИПАЛОМ  исх</w:t>
      </w:r>
      <w:r w:rsidR="00A06A91" w:rsidRPr="00DF5C75">
        <w:t>одя  из  тари</w:t>
      </w:r>
      <w:r w:rsidR="002F105A" w:rsidRPr="00DF5C75">
        <w:t>фов и расценок</w:t>
      </w:r>
      <w:r w:rsidR="00A06A91" w:rsidRPr="00DF5C75">
        <w:t xml:space="preserve">, </w:t>
      </w:r>
      <w:r w:rsidR="00163500" w:rsidRPr="00DF5C75">
        <w:t>приведенных  в  П</w:t>
      </w:r>
      <w:r w:rsidR="000F07A5" w:rsidRPr="00DF5C75">
        <w:t>риложении</w:t>
      </w:r>
      <w:r w:rsidR="00F7609E" w:rsidRPr="00DF5C75">
        <w:t xml:space="preserve"> №1  к  настоящему  Д</w:t>
      </w:r>
      <w:r w:rsidRPr="00DF5C75">
        <w:t>оговору.</w:t>
      </w:r>
      <w:r w:rsidR="00B606A4" w:rsidRPr="00DF5C75">
        <w:t xml:space="preserve"> В  случае  изменения цен, ПРИНЦИПАЛ  письменно уведомляет АГЕНТА,</w:t>
      </w:r>
      <w:r w:rsidR="005626F2">
        <w:t xml:space="preserve"> за 7 дней до начала действия цен,</w:t>
      </w:r>
      <w:r w:rsidR="00B606A4" w:rsidRPr="00DF5C75">
        <w:t xml:space="preserve"> и с момента </w:t>
      </w:r>
      <w:r w:rsidR="00B72CE3" w:rsidRPr="00DF5C75">
        <w:t xml:space="preserve">уведомления следующие платежи  </w:t>
      </w:r>
      <w:r w:rsidR="00B606A4" w:rsidRPr="00DF5C75">
        <w:t>рассчитываются по новым ценам</w:t>
      </w:r>
      <w:r w:rsidR="003704B2" w:rsidRPr="00DF5C75">
        <w:t>. На стоимость полученных  авансовых платежей, а также на стоимость оплаченных</w:t>
      </w:r>
      <w:r w:rsidR="009171F9">
        <w:t xml:space="preserve"> или забронированных</w:t>
      </w:r>
      <w:r w:rsidR="003704B2" w:rsidRPr="00DF5C75">
        <w:t xml:space="preserve"> путевок, изменение цен не распространяется.</w:t>
      </w:r>
      <w:r w:rsidR="00DF5C75" w:rsidRPr="00DF5C75">
        <w:t xml:space="preserve"> </w:t>
      </w:r>
    </w:p>
    <w:p w:rsidR="00BE5317" w:rsidRPr="00E400C1" w:rsidRDefault="00237135" w:rsidP="00BE5317">
      <w:pPr>
        <w:pStyle w:val="a3"/>
        <w:jc w:val="both"/>
        <w:rPr>
          <w:color w:val="A6A6A6"/>
        </w:rPr>
      </w:pPr>
      <w:r w:rsidRPr="00DF5C75">
        <w:t xml:space="preserve">2.2.  Реализация  путевок  и  полная  оплата  должна  быть  произведена  АГЕНТОМ  на  основании  счетов,  но  не  позднее,  чем  за  </w:t>
      </w:r>
      <w:r w:rsidR="001E77F7" w:rsidRPr="00DF5C75">
        <w:t>10</w:t>
      </w:r>
      <w:r w:rsidRPr="00DF5C75">
        <w:t xml:space="preserve">  дней  до  приема  и  обслуживания  туристов.</w:t>
      </w:r>
      <w:r w:rsidR="008B162F" w:rsidRPr="00DF5C75">
        <w:t xml:space="preserve"> </w:t>
      </w:r>
      <w:r w:rsidR="00BE5317" w:rsidRPr="00DF5C75">
        <w:t xml:space="preserve">Оплата  </w:t>
      </w:r>
      <w:r w:rsidR="00661509">
        <w:t xml:space="preserve">производится </w:t>
      </w:r>
      <w:r w:rsidR="00BE5317" w:rsidRPr="00DF5C75">
        <w:t xml:space="preserve">в </w:t>
      </w:r>
      <w:r w:rsidR="00661509">
        <w:t>Российских рублях.</w:t>
      </w:r>
    </w:p>
    <w:p w:rsidR="00237135" w:rsidRDefault="00237135" w:rsidP="00BE5317">
      <w:pPr>
        <w:pStyle w:val="a3"/>
        <w:jc w:val="both"/>
      </w:pPr>
      <w:r w:rsidRPr="00DF5C75">
        <w:t>2.3.  При  работе  по  графику  заездов  и  определенной  квоте  мест  порядок  и  сроки  расче</w:t>
      </w:r>
      <w:r w:rsidR="00A237E2" w:rsidRPr="00DF5C75">
        <w:t>тов</w:t>
      </w:r>
      <w:r w:rsidR="00A237E2">
        <w:t xml:space="preserve">  определяю</w:t>
      </w:r>
      <w:r w:rsidR="000F07A5">
        <w:t xml:space="preserve">тся  в  </w:t>
      </w:r>
      <w:r w:rsidR="008B162F">
        <w:t>П</w:t>
      </w:r>
      <w:r w:rsidR="000F07A5">
        <w:t>риложении</w:t>
      </w:r>
      <w:r w:rsidR="002F105A">
        <w:t xml:space="preserve"> №1</w:t>
      </w:r>
      <w:r>
        <w:t xml:space="preserve">  к  </w:t>
      </w:r>
      <w:r w:rsidR="00107240">
        <w:t>настоящему Д</w:t>
      </w:r>
      <w:r>
        <w:t>оговору.</w:t>
      </w:r>
    </w:p>
    <w:p w:rsidR="00237135" w:rsidRDefault="00237135">
      <w:pPr>
        <w:pStyle w:val="a3"/>
        <w:jc w:val="both"/>
      </w:pPr>
      <w:r>
        <w:t>2.4.  Стороны  ежемесячно  производят  сверку  взаиморасчетов.  Общая  сверка  производится  по  состоянию  на  1  октября  текущего  года,  при  этом  образовавшаяся  у  стороны  задолженность  другой  стороне  подлежит  перечислению  в  течение  10  дней  с  момента  подтверждения  результатов  сверки.</w:t>
      </w:r>
    </w:p>
    <w:p w:rsidR="00C7535C" w:rsidRPr="00D00398" w:rsidRDefault="00237135" w:rsidP="00C7535C">
      <w:pPr>
        <w:pStyle w:val="a3"/>
        <w:jc w:val="both"/>
      </w:pPr>
      <w:r>
        <w:t xml:space="preserve">2.5.  </w:t>
      </w:r>
      <w:r w:rsidR="00C7535C" w:rsidRPr="006E5E9C">
        <w:rPr>
          <w:b/>
        </w:rPr>
        <w:t xml:space="preserve">Размер </w:t>
      </w:r>
      <w:r w:rsidR="00C7535C">
        <w:t xml:space="preserve"> А</w:t>
      </w:r>
      <w:r w:rsidR="00C7535C" w:rsidRPr="001904E7">
        <w:rPr>
          <w:b/>
        </w:rPr>
        <w:t>гентского вознаграждения</w:t>
      </w:r>
      <w:r w:rsidR="00C7535C">
        <w:rPr>
          <w:b/>
        </w:rPr>
        <w:t xml:space="preserve"> </w:t>
      </w:r>
      <w:r w:rsidR="00C7535C">
        <w:t xml:space="preserve">составляет </w:t>
      </w:r>
      <w:r w:rsidR="004B3CFB">
        <w:rPr>
          <w:b/>
        </w:rPr>
        <w:t>20</w:t>
      </w:r>
      <w:r w:rsidR="00C7535C" w:rsidRPr="00EA53B7">
        <w:rPr>
          <w:b/>
        </w:rPr>
        <w:t xml:space="preserve"> %</w:t>
      </w:r>
      <w:r w:rsidR="00C7535C">
        <w:t xml:space="preserve"> от </w:t>
      </w:r>
      <w:r w:rsidR="00C7535C" w:rsidRPr="00B06828">
        <w:t xml:space="preserve"> стоимост</w:t>
      </w:r>
      <w:r w:rsidR="00C7535C">
        <w:t>и</w:t>
      </w:r>
      <w:r w:rsidR="00C7535C" w:rsidRPr="00B06828">
        <w:t xml:space="preserve"> путевок ПРИНЦИПАЛА</w:t>
      </w:r>
      <w:r w:rsidR="00C7535C">
        <w:t>, н</w:t>
      </w:r>
      <w:r w:rsidR="00C7535C" w:rsidRPr="00B06828">
        <w:t>а основании цен, указанных в Приложении №1 к настоящему Договору.</w:t>
      </w:r>
    </w:p>
    <w:p w:rsidR="00237135" w:rsidRDefault="00237135">
      <w:pPr>
        <w:pStyle w:val="a3"/>
        <w:jc w:val="both"/>
      </w:pPr>
      <w:r>
        <w:t xml:space="preserve">2.6.  АГЕНТ  вправе:  </w:t>
      </w:r>
    </w:p>
    <w:p w:rsidR="00237135" w:rsidRDefault="00237135" w:rsidP="00C92966">
      <w:pPr>
        <w:pStyle w:val="a3"/>
        <w:numPr>
          <w:ilvl w:val="0"/>
          <w:numId w:val="3"/>
        </w:numPr>
        <w:ind w:left="426"/>
        <w:jc w:val="both"/>
      </w:pPr>
      <w:r>
        <w:t>совершить  сделку  на  условиях  более  выгодных,  чем  те,  которые  указаны  ПРИНЦИПАЛОМ,  полученная при этом  выгода  признается  вознаграждением  АГЕНТА  и  не  является  предметом  расчетов  между  АГЕНТОМ  и  ПРИНЦИПАЛОМ.</w:t>
      </w:r>
    </w:p>
    <w:p w:rsidR="00237135" w:rsidRDefault="00237135" w:rsidP="00C92966">
      <w:pPr>
        <w:pStyle w:val="a3"/>
        <w:numPr>
          <w:ilvl w:val="0"/>
          <w:numId w:val="3"/>
        </w:numPr>
        <w:ind w:left="426"/>
        <w:jc w:val="both"/>
      </w:pPr>
      <w:proofErr w:type="gramStart"/>
      <w:r>
        <w:t>в</w:t>
      </w:r>
      <w:proofErr w:type="gramEnd"/>
      <w:r>
        <w:t xml:space="preserve">  условиях  пониженного  спроса  совершить  сделку  на условиях, менее  выгодных,  чем  те,  которые  указаны  ПРИНЦИПАЛОМ,  что  является  убытком  АГЕНТА  и  не  должно  нарушать  интересов  ПРИНЦИПАЛА.</w:t>
      </w:r>
    </w:p>
    <w:p w:rsidR="00237135" w:rsidRDefault="00237135">
      <w:pPr>
        <w:pStyle w:val="a3"/>
        <w:jc w:val="both"/>
      </w:pPr>
      <w:r>
        <w:t xml:space="preserve">2.7.  АГЕНТ  </w:t>
      </w:r>
      <w:r w:rsidRPr="003D59DF">
        <w:rPr>
          <w:b/>
        </w:rPr>
        <w:t>удерживает  вознаграждение  самостоятельно</w:t>
      </w:r>
      <w:r>
        <w:t xml:space="preserve">  при  перечислении  ПРИНЦИПАЛУ денежных  средств,  полученных  от  туристов  и  иных  заказчиков.</w:t>
      </w:r>
    </w:p>
    <w:p w:rsidR="00237135" w:rsidRDefault="00B859C4">
      <w:pPr>
        <w:pStyle w:val="a3"/>
        <w:jc w:val="both"/>
      </w:pPr>
      <w:r>
        <w:t xml:space="preserve">2.8.  В  случае  </w:t>
      </w:r>
      <w:proofErr w:type="gramStart"/>
      <w:r w:rsidR="000A379E">
        <w:t>не поступления</w:t>
      </w:r>
      <w:proofErr w:type="gramEnd"/>
      <w:r w:rsidR="00237135">
        <w:t xml:space="preserve">  денежных  средств  на  счет  ПРИНЦИПАЛА  в  установленные  сроки,  ПРИНЦИПАЛ  оставляет  за  собой  право  аннулировать  обязательства  по  бронированию  номеров  (выделению  путевок).  </w:t>
      </w:r>
    </w:p>
    <w:p w:rsidR="008B162F" w:rsidRDefault="00237135" w:rsidP="00F7609E">
      <w:pPr>
        <w:pStyle w:val="a3"/>
        <w:jc w:val="both"/>
      </w:pPr>
      <w:r>
        <w:t>2.9.  Все  расходы  АГЕНТА,  связанные  с  продвижением  и  реализацией  туристических  путевок  ПРИНЦИПАЛА,  покрываются  за  счет  вознаграждения  АГЕНТА.</w:t>
      </w:r>
    </w:p>
    <w:p w:rsidR="00CB73D4" w:rsidRDefault="00CB73D4" w:rsidP="00F7609E">
      <w:pPr>
        <w:pStyle w:val="a3"/>
        <w:jc w:val="both"/>
      </w:pPr>
      <w:r>
        <w:t>2.10 Денежные средства, полученные от реализации путевок за исключением агентского вознаграждения, являются собственностью ПРИНЦИПАЛА и подлежат перечислению по условиям Договора или по первому требованию. АГЕНТ может из своих средств внести Депозит в счет исполнения своих обязательств по Договору.</w:t>
      </w:r>
    </w:p>
    <w:p w:rsidR="00237135" w:rsidRPr="0042533B" w:rsidRDefault="00237135" w:rsidP="008B162F">
      <w:pPr>
        <w:pStyle w:val="a3"/>
        <w:rPr>
          <w:b/>
          <w:bCs/>
          <w:sz w:val="24"/>
        </w:rPr>
      </w:pPr>
      <w:r w:rsidRPr="0042533B">
        <w:rPr>
          <w:b/>
          <w:bCs/>
          <w:sz w:val="24"/>
        </w:rPr>
        <w:t>3.  Права  и  обязанности  сторон.</w:t>
      </w:r>
    </w:p>
    <w:p w:rsidR="00237135" w:rsidRDefault="00237135">
      <w:pPr>
        <w:pStyle w:val="a3"/>
        <w:jc w:val="both"/>
      </w:pPr>
      <w:r>
        <w:t>3.1.  Стороны  согласовывают  условия  приема  и  обслуживания  туристов  в  приложениях,  которые  являются  неотъемлемой  частью  настоящего  Договора.</w:t>
      </w:r>
    </w:p>
    <w:p w:rsidR="00237135" w:rsidRDefault="00237135">
      <w:pPr>
        <w:pStyle w:val="a3"/>
        <w:jc w:val="both"/>
      </w:pPr>
      <w:r>
        <w:t xml:space="preserve">3.2.  Стороны  обязаны  не  разглашать  информацию  об  условиях  </w:t>
      </w:r>
      <w:r w:rsidR="00A96CF1">
        <w:t>настоящего Д</w:t>
      </w:r>
      <w:r>
        <w:t xml:space="preserve">оговора,  </w:t>
      </w:r>
      <w:proofErr w:type="gramStart"/>
      <w:r>
        <w:t>которая</w:t>
      </w:r>
      <w:proofErr w:type="gramEnd"/>
      <w:r>
        <w:t xml:space="preserve">  является  коммерческой  тайной,  и  своевременно  производить  взаимные  платежи  и  расчеты.</w:t>
      </w:r>
    </w:p>
    <w:p w:rsidR="00237135" w:rsidRDefault="00237135">
      <w:pPr>
        <w:pStyle w:val="a3"/>
        <w:jc w:val="both"/>
      </w:pPr>
      <w:r>
        <w:t>3.3.  ПРИНЦИПАЛ:</w:t>
      </w:r>
    </w:p>
    <w:p w:rsidR="00237135" w:rsidRDefault="00237135" w:rsidP="00C92966">
      <w:pPr>
        <w:pStyle w:val="a3"/>
        <w:numPr>
          <w:ilvl w:val="0"/>
          <w:numId w:val="1"/>
        </w:numPr>
        <w:tabs>
          <w:tab w:val="clear" w:pos="765"/>
          <w:tab w:val="num" w:pos="426"/>
        </w:tabs>
        <w:ind w:left="426"/>
        <w:jc w:val="both"/>
      </w:pPr>
      <w:r>
        <w:t>выделяет  АГЕНТУ  для  реализации  туристические  путевки;</w:t>
      </w:r>
    </w:p>
    <w:p w:rsidR="00237135" w:rsidRDefault="00237135" w:rsidP="00C92966">
      <w:pPr>
        <w:pStyle w:val="a3"/>
        <w:numPr>
          <w:ilvl w:val="0"/>
          <w:numId w:val="1"/>
        </w:numPr>
        <w:tabs>
          <w:tab w:val="clear" w:pos="765"/>
          <w:tab w:val="num" w:pos="426"/>
        </w:tabs>
        <w:ind w:left="426"/>
        <w:jc w:val="both"/>
      </w:pPr>
      <w:r>
        <w:t xml:space="preserve">принимает  и  обслуживает  туристов  в  соответствии  с  условиями  </w:t>
      </w:r>
      <w:r w:rsidR="005C01EB">
        <w:t>наст</w:t>
      </w:r>
      <w:r w:rsidR="00CD651E">
        <w:t>оящего Д</w:t>
      </w:r>
      <w:r>
        <w:t>оговора  и  сроками  путевок.  При  наличии  уважительной,  подтвержденной  документально,  причины  и  письменного  уведомления  АГЕНТОМ, сроки  обслуживания  могут  быть  перенесены  с  письменного  разрешения  ПРИНЦИПАЛА;</w:t>
      </w:r>
    </w:p>
    <w:p w:rsidR="00DC7029" w:rsidRDefault="00237135" w:rsidP="00DC7029">
      <w:pPr>
        <w:pStyle w:val="a3"/>
        <w:numPr>
          <w:ilvl w:val="0"/>
          <w:numId w:val="1"/>
        </w:numPr>
        <w:tabs>
          <w:tab w:val="clear" w:pos="765"/>
          <w:tab w:val="num" w:pos="426"/>
        </w:tabs>
        <w:ind w:left="426"/>
        <w:jc w:val="both"/>
      </w:pPr>
      <w:r>
        <w:t>обеспечивает  АГЕНТА  необходимыми  методическими,  рекламными  и</w:t>
      </w:r>
      <w:r w:rsidR="00DC7029">
        <w:t xml:space="preserve">  информационными  материалами.</w:t>
      </w:r>
    </w:p>
    <w:p w:rsidR="00E56788" w:rsidRDefault="00DC7029" w:rsidP="00DC7029">
      <w:pPr>
        <w:pStyle w:val="a3"/>
        <w:numPr>
          <w:ilvl w:val="0"/>
          <w:numId w:val="1"/>
        </w:numPr>
        <w:tabs>
          <w:tab w:val="clear" w:pos="765"/>
          <w:tab w:val="num" w:pos="426"/>
        </w:tabs>
        <w:ind w:left="426"/>
        <w:jc w:val="both"/>
      </w:pPr>
      <w:proofErr w:type="gramStart"/>
      <w:r>
        <w:t>д</w:t>
      </w:r>
      <w:proofErr w:type="gramEnd"/>
      <w:r>
        <w:t>ает в течение 10 дней письменный ответ АГЕНТУ по претензиям туристов</w:t>
      </w:r>
      <w:r w:rsidR="00237135">
        <w:t xml:space="preserve"> </w:t>
      </w:r>
    </w:p>
    <w:p w:rsidR="00E56788" w:rsidRDefault="00E56788" w:rsidP="00D841C0">
      <w:pPr>
        <w:pStyle w:val="a3"/>
        <w:ind w:left="426"/>
        <w:jc w:val="both"/>
      </w:pPr>
    </w:p>
    <w:p w:rsidR="00237135" w:rsidRDefault="00237135">
      <w:pPr>
        <w:pStyle w:val="a3"/>
        <w:jc w:val="both"/>
      </w:pPr>
      <w:r>
        <w:t>3.4.  АГЕНТ:</w:t>
      </w:r>
    </w:p>
    <w:p w:rsidR="00237135" w:rsidRDefault="00237135" w:rsidP="00C92966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right="-2"/>
        <w:jc w:val="both"/>
      </w:pPr>
      <w:r>
        <w:t xml:space="preserve">производит  от  своего  имени  реализацию  туристических  путевок  на  условии  полной  финансовой  самостоятельности  и  собственной  финансовой  деятельности,  с  возможностью  привлечения  субагентов,  согласно  графику  заказов  и  цикличной  квоте  мест,  разовых  индивидуальных  заказов;  </w:t>
      </w:r>
    </w:p>
    <w:p w:rsidR="00237135" w:rsidRDefault="00237135" w:rsidP="00C92966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>
        <w:t>в  заказах  на  обслуживание  туристов  АГЕНТ  указывает  перечень  заказываемых  услуг  и  данные  о  туристах,  необходимые  для  надлежащего  выполнения  Договора.  АГЕНТ  имеет  право  внести  изменения  в  заказ  только  в  письменной  форме;</w:t>
      </w:r>
    </w:p>
    <w:p w:rsidR="00237135" w:rsidRDefault="00237135" w:rsidP="00C92966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right="-483"/>
        <w:jc w:val="both"/>
      </w:pPr>
      <w:r>
        <w:t>правильно  информирует  туристов  об  условиях  приема  и  обслуживания;</w:t>
      </w:r>
    </w:p>
    <w:p w:rsidR="00237135" w:rsidRDefault="00237135" w:rsidP="00C92966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>
        <w:t>производит  о</w:t>
      </w:r>
      <w:r w:rsidR="00A06A91">
        <w:t xml:space="preserve">плату  путевок  согласно  п.2.2. – 2.3. </w:t>
      </w:r>
      <w:r>
        <w:t xml:space="preserve">  настоящего  Договора;</w:t>
      </w:r>
    </w:p>
    <w:p w:rsidR="00237135" w:rsidRDefault="00B93321" w:rsidP="00C92966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>
        <w:lastRenderedPageBreak/>
        <w:t>своевременно</w:t>
      </w:r>
      <w:r w:rsidR="00237135">
        <w:t xml:space="preserve">  </w:t>
      </w:r>
      <w:r w:rsidR="00E42D87">
        <w:t>информирует  ПРИНЦИПАЛА</w:t>
      </w:r>
      <w:r w:rsidR="00237135">
        <w:t xml:space="preserve">  о  количестве </w:t>
      </w:r>
      <w:r w:rsidR="00ED0375">
        <w:t xml:space="preserve">реализованных и </w:t>
      </w:r>
      <w:r w:rsidR="00237135">
        <w:t xml:space="preserve"> нереализованных  путевок;</w:t>
      </w:r>
    </w:p>
    <w:p w:rsidR="00F309E4" w:rsidRDefault="00237135" w:rsidP="00F309E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>
        <w:t xml:space="preserve">ежемесячно  </w:t>
      </w:r>
      <w:r w:rsidR="003E4D0A">
        <w:t xml:space="preserve">не позднее 20 числа каждого месяца, следующего за </w:t>
      </w:r>
      <w:proofErr w:type="gramStart"/>
      <w:r w:rsidR="003E4D0A">
        <w:t>отчетным</w:t>
      </w:r>
      <w:proofErr w:type="gramEnd"/>
      <w:r w:rsidR="003E4D0A">
        <w:t xml:space="preserve">, </w:t>
      </w:r>
      <w:r>
        <w:t xml:space="preserve">предоставляет  ПРИНЦИПАЛУ отчет  АГЕНТА  и акт  сверки  взаиморасчетов. </w:t>
      </w:r>
    </w:p>
    <w:p w:rsidR="00F309E4" w:rsidRDefault="00F309E4" w:rsidP="00F309E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</w:pPr>
      <w:r w:rsidRPr="001E2179">
        <w:t xml:space="preserve">ПРИНЦИПАЛ,  имеющий возражения по отчету АГЕНТА должен сообщить о них АГЕНТУ в письменной </w:t>
      </w:r>
      <w:r>
        <w:t xml:space="preserve"> </w:t>
      </w:r>
      <w:r w:rsidRPr="001E2179">
        <w:t>форме в течени</w:t>
      </w:r>
      <w:proofErr w:type="gramStart"/>
      <w:r w:rsidRPr="001E2179">
        <w:t>и</w:t>
      </w:r>
      <w:proofErr w:type="gramEnd"/>
      <w:r w:rsidRPr="001E2179">
        <w:t xml:space="preserve"> 10 рабочих дней со дня получения отчета. В противном случае отчет считается принятым ПРИНЦИПАЛОМ.</w:t>
      </w:r>
    </w:p>
    <w:p w:rsidR="00237135" w:rsidRPr="0042533B" w:rsidRDefault="00237135" w:rsidP="00293E94">
      <w:pPr>
        <w:pStyle w:val="a3"/>
        <w:rPr>
          <w:b/>
          <w:bCs/>
          <w:sz w:val="24"/>
        </w:rPr>
      </w:pPr>
      <w:r w:rsidRPr="0042533B">
        <w:rPr>
          <w:b/>
          <w:bCs/>
          <w:sz w:val="24"/>
        </w:rPr>
        <w:t>4.  Ответственность  сторон.</w:t>
      </w:r>
    </w:p>
    <w:p w:rsidR="00F309E4" w:rsidRDefault="00237135">
      <w:pPr>
        <w:pStyle w:val="a3"/>
        <w:jc w:val="both"/>
      </w:pPr>
      <w:r>
        <w:t>4.1.  Стороны  несут  взаимную  ответственность  друг  перед  другом  в  случае  неисполнения  или  ненадлежащего  исполнения  обязательств  по  настоящему  Договору.  Виновная  сторона  обязана  возместить  другой  стороне  все  документально  подтвержденные  убытки.</w:t>
      </w:r>
      <w:r w:rsidR="00F309E4">
        <w:t xml:space="preserve"> В случае одностороннего отказа ПРИНЦИПАЛА от исполнения настоящего договора – ПРИНЦИПАЛ обязуется в течение 3-х дней с момента отказа вернуть АГЕНТУ оплаченные средства в полном объеме и заплатить Агенту штраф в размере 20% оплаченных средств. В случае отказа ПРИНЦИПАЛА в предоставлении услуг туристу по настоящему Договору (отказ туристу в размещении, питании, предоставлении коммунальных услуг по путевке и т.д.) ПРИНЦИПАЛ обязуется вернуть АГЕНТУ деньги за оплаченную путевку в полном объеме и заплатить штраф АГЕНТУ в размере 20% стоимости оплаченной путевки.</w:t>
      </w:r>
    </w:p>
    <w:p w:rsidR="00237135" w:rsidRDefault="00237135">
      <w:pPr>
        <w:pStyle w:val="a3"/>
        <w:jc w:val="both"/>
      </w:pPr>
      <w:r>
        <w:t>4.2.  АГЕНТ  несет  ответственность  за  своевременную  подачу  заказа,  оплату  стоимости  туристических  путевок,  за  точность  и  полноту  информирования  туристов,  оформление  необходимых  документов.</w:t>
      </w:r>
    </w:p>
    <w:p w:rsidR="00237135" w:rsidRDefault="00237135">
      <w:pPr>
        <w:pStyle w:val="a3"/>
        <w:jc w:val="both"/>
      </w:pPr>
      <w:r>
        <w:t>4.3.  Стороны  не  несут  ответственности  за  действия  туристов,  связанные  с  нарушением  действующего  законодательства.</w:t>
      </w:r>
    </w:p>
    <w:p w:rsidR="00237135" w:rsidRDefault="00237135">
      <w:pPr>
        <w:pStyle w:val="a3"/>
        <w:jc w:val="both"/>
      </w:pPr>
      <w:r>
        <w:t xml:space="preserve">4.4.  Стороны  освобождаются  частично  или  полностью  от  выполнения  каких-либо  обязательств  по  данному  Договору,  если  невозможность  их  выполнения  связана  с  форс-мажорными  обстоятельствами.  Стороны  обязаны  письменно  сообщить  друг  другу  об  этом  не  позднее  следующего  дня  после  их  наступления,  </w:t>
      </w:r>
      <w:proofErr w:type="gramStart"/>
      <w:r>
        <w:t>предоставив  подтверждающие  документы</w:t>
      </w:r>
      <w:proofErr w:type="gramEnd"/>
      <w:r>
        <w:t>.  Стоимость  обслуживания,  неиспользованного  из-за  форс-мажорных  обстоятельств,  стороны  возвращают  при  взаимных  расчетах.</w:t>
      </w:r>
    </w:p>
    <w:p w:rsidR="00237135" w:rsidRDefault="00237135">
      <w:pPr>
        <w:pStyle w:val="a3"/>
        <w:jc w:val="both"/>
      </w:pPr>
      <w:r>
        <w:t>4.5.  ПРИНЦИПАЛ  не  несет  ответственности  перед  клиентами  за  сохранность  личного  багажа,  ценностей  и  документов,  не  сданных  в  камеру  хранения.</w:t>
      </w:r>
    </w:p>
    <w:p w:rsidR="00237135" w:rsidRDefault="00237135">
      <w:pPr>
        <w:pStyle w:val="a3"/>
        <w:jc w:val="both"/>
      </w:pPr>
      <w:r>
        <w:t>4.6.  ПРИНЦИПАЛ  не  несет  ответственности  по  возмещению  денежных  затрат  туриста  за  оплаченные  услуги,  если  турист  в  период  обслуживания  по  своему  усмотрению  или  в  связи  со  своими  интересами  не  воспользовался  всеми  (или  частично  не  воспользовался)  предоставленными  услугами.  При  опоздании  туриста  к  заезду,  деньги  за  дни  опоздания  не  возвращаются,  срок  пребывания  не  продлевается.  Дни  досрочного  отъезда  не  компенсируются  (без  письменного  согласования  с  ПРИНЦИПАЛОМ).</w:t>
      </w:r>
    </w:p>
    <w:p w:rsidR="00237135" w:rsidRDefault="00237135">
      <w:pPr>
        <w:pStyle w:val="a3"/>
        <w:jc w:val="both"/>
      </w:pPr>
      <w:r>
        <w:t xml:space="preserve">4.7.  ПРИНЦИПАЛ  не  несет  ответственности  перед  АГЕНТОМ  и  его  клиентами,  если  решением  государственных  или  местных  органов  власти  или  ответственных  лиц  туристу  отказано  в  проживании  в  забронированном  номере  по  причинам  отсутствия  надлежащих  документов,  нарушения  правопорядка,  причинения  беспокойства  окружающим,  состояния  алкогольного  опьянения  или  нарушения  правил  поведения  в  общественных  местах.  </w:t>
      </w:r>
    </w:p>
    <w:p w:rsidR="00237135" w:rsidRPr="0042533B" w:rsidRDefault="00237135">
      <w:pPr>
        <w:pStyle w:val="a3"/>
        <w:rPr>
          <w:b/>
          <w:bCs/>
          <w:sz w:val="24"/>
        </w:rPr>
      </w:pPr>
      <w:r w:rsidRPr="0042533B">
        <w:rPr>
          <w:b/>
          <w:bCs/>
          <w:sz w:val="24"/>
        </w:rPr>
        <w:t>5.  Другие  условия.</w:t>
      </w:r>
    </w:p>
    <w:p w:rsidR="00237135" w:rsidRDefault="00237135">
      <w:pPr>
        <w:pStyle w:val="a3"/>
        <w:jc w:val="both"/>
      </w:pPr>
      <w:r>
        <w:t>5.1.  Возникающие  по  настоящему  Договору  споры  стороны  решают  путем  переговоров  или  обращения  в  Арбитражный  суд  в  соответствии  с  действующим  законодательством  РФ.</w:t>
      </w:r>
    </w:p>
    <w:p w:rsidR="00237135" w:rsidRDefault="00237135">
      <w:pPr>
        <w:pStyle w:val="a3"/>
        <w:jc w:val="both"/>
      </w:pPr>
      <w:r>
        <w:t xml:space="preserve">5.2.  Все  изменения  или  дополнения  к  настоящему  Договору  будут  считаться  действительными,  если  они  сделаны  в  письменной  форме,  подписаны  обеими  сторонами  и  оформлены  в  виде  приложения  к  </w:t>
      </w:r>
      <w:r w:rsidR="00A96CF1">
        <w:t>Нас</w:t>
      </w:r>
      <w:r w:rsidR="00EA2BB2">
        <w:t>т</w:t>
      </w:r>
      <w:r w:rsidR="00A96CF1">
        <w:t xml:space="preserve">оящему </w:t>
      </w:r>
      <w:r>
        <w:t>Договору.</w:t>
      </w:r>
    </w:p>
    <w:p w:rsidR="00237135" w:rsidRDefault="00237135">
      <w:pPr>
        <w:pStyle w:val="a3"/>
        <w:jc w:val="both"/>
      </w:pPr>
      <w:r>
        <w:t xml:space="preserve">5.3.  </w:t>
      </w:r>
      <w:r w:rsidR="00A96CF1">
        <w:t xml:space="preserve">Настоящий </w:t>
      </w:r>
      <w:r>
        <w:t>Договор  составлен  в  двух  экземплярах,  имеющих  одинаковую  юридическую  силу.</w:t>
      </w:r>
    </w:p>
    <w:p w:rsidR="00237135" w:rsidRDefault="00237135">
      <w:pPr>
        <w:pStyle w:val="a3"/>
        <w:jc w:val="both"/>
      </w:pPr>
      <w:r>
        <w:t xml:space="preserve">5.4.  Настоящий  Договор  вступает  в  силу </w:t>
      </w:r>
      <w:r w:rsidR="00A71FFA">
        <w:t xml:space="preserve"> с  момента  его  подписания </w:t>
      </w:r>
      <w:r>
        <w:t xml:space="preserve"> обеими  сторон</w:t>
      </w:r>
      <w:r w:rsidR="005703B4">
        <w:t>ами  и  действует  до 31.12.20</w:t>
      </w:r>
      <w:r w:rsidR="00D35A1B" w:rsidRPr="00D35A1B">
        <w:t>__</w:t>
      </w:r>
      <w:r w:rsidR="00CA48B6">
        <w:t xml:space="preserve"> </w:t>
      </w:r>
      <w:r>
        <w:t>г.</w:t>
      </w:r>
    </w:p>
    <w:p w:rsidR="00237135" w:rsidRDefault="000E7EF5">
      <w:pPr>
        <w:pStyle w:val="a3"/>
        <w:jc w:val="both"/>
      </w:pPr>
      <w:r>
        <w:t>5.5</w:t>
      </w:r>
      <w:r w:rsidR="00237135">
        <w:t>.  Все  документы,  полученные  Сторонами  посредством  факсимильной  связи,  считаются  действительными  и имеющими  юридическую  силу.</w:t>
      </w:r>
    </w:p>
    <w:p w:rsidR="00237135" w:rsidRPr="0042533B" w:rsidRDefault="00237135">
      <w:pPr>
        <w:pStyle w:val="a3"/>
        <w:ind w:left="360"/>
        <w:rPr>
          <w:b/>
          <w:bCs/>
          <w:sz w:val="24"/>
        </w:rPr>
      </w:pPr>
      <w:r w:rsidRPr="0042533B">
        <w:rPr>
          <w:b/>
          <w:bCs/>
          <w:sz w:val="24"/>
        </w:rPr>
        <w:t>6.  Реквизиты  сторон.</w:t>
      </w:r>
    </w:p>
    <w:p w:rsidR="00237135" w:rsidRPr="00DE6327" w:rsidRDefault="008D184A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="00237135" w:rsidRPr="00DE6327">
        <w:rPr>
          <w:b/>
        </w:rPr>
        <w:t>ПРИНЦИПАЛ</w:t>
      </w:r>
      <w:r w:rsidR="00B606A4" w:rsidRPr="00DE6327">
        <w:rPr>
          <w:b/>
        </w:rPr>
        <w:tab/>
      </w:r>
      <w:r w:rsidR="00B606A4" w:rsidRPr="00DE6327">
        <w:rPr>
          <w:b/>
        </w:rPr>
        <w:tab/>
      </w:r>
      <w:r w:rsidR="00B606A4" w:rsidRPr="00DE6327">
        <w:rPr>
          <w:b/>
        </w:rPr>
        <w:tab/>
      </w:r>
      <w:r w:rsidR="00B606A4" w:rsidRPr="00DE6327">
        <w:rPr>
          <w:b/>
        </w:rPr>
        <w:tab/>
      </w:r>
      <w:r w:rsidR="00B606A4" w:rsidRPr="00DE6327">
        <w:rPr>
          <w:b/>
        </w:rPr>
        <w:tab/>
      </w:r>
      <w:r w:rsidR="00DE6327">
        <w:rPr>
          <w:b/>
        </w:rPr>
        <w:t xml:space="preserve">            </w:t>
      </w:r>
      <w:r>
        <w:rPr>
          <w:b/>
        </w:rPr>
        <w:t xml:space="preserve">        </w:t>
      </w:r>
      <w:r w:rsidR="00DE6327">
        <w:rPr>
          <w:b/>
        </w:rPr>
        <w:t xml:space="preserve"> </w:t>
      </w:r>
      <w:r w:rsidR="00237135" w:rsidRPr="00DE6327">
        <w:rPr>
          <w:b/>
        </w:rPr>
        <w:t>АГЕНТ</w:t>
      </w:r>
    </w:p>
    <w:tbl>
      <w:tblPr>
        <w:tblW w:w="10137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758F" w:rsidRPr="00A97ECA" w:rsidTr="008D184A">
        <w:trPr>
          <w:trHeight w:val="239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0A" w:rsidRDefault="007C450A" w:rsidP="007C450A">
            <w:pPr>
              <w:pStyle w:val="a3"/>
              <w:jc w:val="left"/>
              <w:rPr>
                <w:b/>
              </w:rPr>
            </w:pPr>
          </w:p>
          <w:p w:rsidR="008D184A" w:rsidRDefault="008D184A" w:rsidP="00EF439E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  <w:p w:rsidR="00BA758F" w:rsidRPr="008D184A" w:rsidRDefault="00BA758F" w:rsidP="008D184A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32" w:rsidRPr="000F1732" w:rsidRDefault="000F1732" w:rsidP="000F1732">
            <w:pPr>
              <w:rPr>
                <w:b/>
              </w:rPr>
            </w:pPr>
            <w:r w:rsidRPr="000F1732">
              <w:rPr>
                <w:b/>
              </w:rPr>
              <w:t>ООО «Криптон»</w:t>
            </w:r>
          </w:p>
          <w:p w:rsidR="000F1732" w:rsidRPr="000F1732" w:rsidRDefault="000F1732" w:rsidP="000F1732">
            <w:r w:rsidRPr="000F1732">
              <w:t xml:space="preserve">119017,г. Москва, пер. </w:t>
            </w:r>
            <w:proofErr w:type="spellStart"/>
            <w:r w:rsidRPr="000F1732">
              <w:t>Пыжевский</w:t>
            </w:r>
            <w:proofErr w:type="spellEnd"/>
            <w:r w:rsidRPr="000F1732">
              <w:t xml:space="preserve">, д. 5, стр. 1, </w:t>
            </w:r>
            <w:proofErr w:type="spellStart"/>
            <w:r w:rsidRPr="000F1732">
              <w:t>помещ</w:t>
            </w:r>
            <w:proofErr w:type="spellEnd"/>
            <w:r w:rsidRPr="000F1732">
              <w:t>. 1, КОМ. 52, ОФ. 321</w:t>
            </w:r>
          </w:p>
          <w:p w:rsidR="000F1732" w:rsidRPr="000F1732" w:rsidRDefault="000F1732" w:rsidP="000F1732">
            <w:pPr>
              <w:rPr>
                <w:color w:val="000000"/>
              </w:rPr>
            </w:pPr>
            <w:r w:rsidRPr="000F1732">
              <w:rPr>
                <w:color w:val="000000"/>
              </w:rPr>
              <w:t xml:space="preserve">ИНН/КПП  </w:t>
            </w:r>
            <w:r w:rsidRPr="000F1732">
              <w:t>9706011650/770601001</w:t>
            </w:r>
          </w:p>
          <w:p w:rsidR="000F1732" w:rsidRPr="000F1732" w:rsidRDefault="000F1732" w:rsidP="000F1732">
            <w:pPr>
              <w:rPr>
                <w:color w:val="000000"/>
              </w:rPr>
            </w:pPr>
            <w:r w:rsidRPr="000F1732">
              <w:rPr>
                <w:color w:val="000000"/>
              </w:rPr>
              <w:t xml:space="preserve">ОГРН </w:t>
            </w:r>
            <w:r w:rsidRPr="000F1732">
              <w:t>1207700492680</w:t>
            </w:r>
          </w:p>
          <w:p w:rsidR="000F1732" w:rsidRPr="000F1732" w:rsidRDefault="000F1732" w:rsidP="000F1732">
            <w:pPr>
              <w:rPr>
                <w:color w:val="000000"/>
              </w:rPr>
            </w:pPr>
            <w:proofErr w:type="gramStart"/>
            <w:r w:rsidRPr="000F1732">
              <w:rPr>
                <w:color w:val="000000"/>
              </w:rPr>
              <w:t>р</w:t>
            </w:r>
            <w:proofErr w:type="gramEnd"/>
            <w:r w:rsidRPr="000F1732">
              <w:rPr>
                <w:color w:val="000000"/>
              </w:rPr>
              <w:t xml:space="preserve">/с </w:t>
            </w:r>
            <w:r w:rsidRPr="000F1732">
              <w:t>40702810338000005664</w:t>
            </w:r>
          </w:p>
          <w:p w:rsidR="000F1732" w:rsidRPr="000F1732" w:rsidRDefault="000F1732" w:rsidP="000F1732">
            <w:pPr>
              <w:rPr>
                <w:color w:val="000000"/>
              </w:rPr>
            </w:pPr>
            <w:r w:rsidRPr="000F1732">
              <w:t>ПАО Сбербанк</w:t>
            </w:r>
          </w:p>
          <w:p w:rsidR="000F1732" w:rsidRPr="000F1732" w:rsidRDefault="000F1732" w:rsidP="000F1732">
            <w:r w:rsidRPr="000F1732">
              <w:rPr>
                <w:color w:val="000000"/>
              </w:rPr>
              <w:t xml:space="preserve">к/с </w:t>
            </w:r>
            <w:r w:rsidRPr="000F1732">
              <w:t>30101810400000000225</w:t>
            </w:r>
          </w:p>
          <w:p w:rsidR="000F1732" w:rsidRPr="000F1732" w:rsidRDefault="000F1732" w:rsidP="000F1732">
            <w:r w:rsidRPr="000F1732">
              <w:rPr>
                <w:color w:val="000000"/>
              </w:rPr>
              <w:t xml:space="preserve">БИК </w:t>
            </w:r>
            <w:r w:rsidRPr="000F1732">
              <w:t>044525225</w:t>
            </w:r>
          </w:p>
          <w:p w:rsidR="000F1732" w:rsidRPr="000F1732" w:rsidRDefault="000F1732" w:rsidP="000F1732">
            <w:r w:rsidRPr="000F1732">
              <w:t>ОКПО 98342933</w:t>
            </w:r>
          </w:p>
          <w:p w:rsidR="000F1732" w:rsidRPr="000F1732" w:rsidRDefault="000F1732" w:rsidP="000F1732">
            <w:r w:rsidRPr="000F1732">
              <w:t xml:space="preserve">ОКАТО </w:t>
            </w:r>
            <w:r w:rsidRPr="00A71FFA">
              <w:t>45286596000</w:t>
            </w:r>
          </w:p>
          <w:p w:rsidR="000F1732" w:rsidRPr="00CB73D4" w:rsidRDefault="000F1732" w:rsidP="000F1732">
            <w:pPr>
              <w:pStyle w:val="af"/>
              <w:spacing w:line="276" w:lineRule="auto"/>
              <w:rPr>
                <w:color w:val="000000"/>
                <w:sz w:val="20"/>
                <w:szCs w:val="20"/>
              </w:rPr>
            </w:pPr>
            <w:r w:rsidRPr="000F1732">
              <w:rPr>
                <w:color w:val="000000"/>
                <w:sz w:val="20"/>
                <w:szCs w:val="20"/>
              </w:rPr>
              <w:t>тел</w:t>
            </w:r>
            <w:r w:rsidRPr="00CB73D4">
              <w:rPr>
                <w:color w:val="000000"/>
                <w:sz w:val="20"/>
                <w:szCs w:val="20"/>
              </w:rPr>
              <w:t>. (495) 955 78 77</w:t>
            </w:r>
          </w:p>
          <w:p w:rsidR="00BA758F" w:rsidRPr="00CB73D4" w:rsidRDefault="000F1732" w:rsidP="000F1732">
            <w:pPr>
              <w:pStyle w:val="a3"/>
              <w:jc w:val="left"/>
              <w:rPr>
                <w:b/>
              </w:rPr>
            </w:pPr>
            <w:r w:rsidRPr="000F1732">
              <w:rPr>
                <w:lang w:val="en-US"/>
              </w:rPr>
              <w:t>e</w:t>
            </w:r>
            <w:r w:rsidRPr="00CB73D4">
              <w:t>-</w:t>
            </w:r>
            <w:r w:rsidRPr="000F1732">
              <w:rPr>
                <w:lang w:val="en-US"/>
              </w:rPr>
              <w:t>mail</w:t>
            </w:r>
            <w:r w:rsidRPr="00CB73D4">
              <w:t xml:space="preserve">: </w:t>
            </w:r>
            <w:r w:rsidRPr="000F1732">
              <w:rPr>
                <w:lang w:val="en-US"/>
              </w:rPr>
              <w:t>sun</w:t>
            </w:r>
            <w:r w:rsidRPr="00CB73D4">
              <w:t>@</w:t>
            </w:r>
            <w:proofErr w:type="spellStart"/>
            <w:r w:rsidRPr="000F1732">
              <w:rPr>
                <w:lang w:val="en-US"/>
              </w:rPr>
              <w:t>kryptontour</w:t>
            </w:r>
            <w:proofErr w:type="spellEnd"/>
            <w:r w:rsidRPr="00CB73D4">
              <w:t>.</w:t>
            </w:r>
            <w:proofErr w:type="spellStart"/>
            <w:r w:rsidRPr="000F1732">
              <w:rPr>
                <w:lang w:val="en-US"/>
              </w:rPr>
              <w:t>ru</w:t>
            </w:r>
            <w:proofErr w:type="spellEnd"/>
          </w:p>
        </w:tc>
      </w:tr>
      <w:tr w:rsidR="00BA758F" w:rsidRPr="00A97ECA" w:rsidTr="00CB73D4">
        <w:trPr>
          <w:trHeight w:val="173"/>
        </w:trPr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58F" w:rsidRPr="00CB73D4" w:rsidRDefault="00BA758F" w:rsidP="00EF439E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</w:tcBorders>
          </w:tcPr>
          <w:p w:rsidR="00BA758F" w:rsidRPr="00CB73D4" w:rsidRDefault="00BA758F" w:rsidP="00CB29F0">
            <w:pPr>
              <w:rPr>
                <w:b/>
                <w:szCs w:val="22"/>
              </w:rPr>
            </w:pPr>
          </w:p>
        </w:tc>
      </w:tr>
      <w:tr w:rsidR="00235EDA" w:rsidRPr="00DE34AA" w:rsidTr="008D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</w:tcPr>
          <w:p w:rsidR="00CB73D4" w:rsidRDefault="00CB73D4" w:rsidP="0043229B"/>
          <w:p w:rsidR="00235EDA" w:rsidRPr="00DF4531" w:rsidRDefault="0043229B" w:rsidP="0043229B">
            <w:r>
              <w:t xml:space="preserve">Директор </w:t>
            </w:r>
          </w:p>
        </w:tc>
        <w:tc>
          <w:tcPr>
            <w:tcW w:w="5069" w:type="dxa"/>
          </w:tcPr>
          <w:p w:rsidR="00CB73D4" w:rsidRDefault="00265DC9" w:rsidP="00265DC9">
            <w:pPr>
              <w:pStyle w:val="a3"/>
              <w:jc w:val="both"/>
            </w:pPr>
            <w:r>
              <w:rPr>
                <w:lang w:val="en-US"/>
              </w:rPr>
              <w:t xml:space="preserve"> </w:t>
            </w:r>
          </w:p>
          <w:p w:rsidR="00235EDA" w:rsidRPr="007D5E01" w:rsidRDefault="00265DC9" w:rsidP="00265DC9">
            <w:pPr>
              <w:pStyle w:val="a3"/>
              <w:jc w:val="both"/>
            </w:pPr>
            <w:r>
              <w:rPr>
                <w:lang w:val="en-US"/>
              </w:rPr>
              <w:t xml:space="preserve"> </w:t>
            </w:r>
            <w:r w:rsidR="00235EDA" w:rsidRPr="007D5E01">
              <w:t>Генеральный директор</w:t>
            </w:r>
          </w:p>
        </w:tc>
      </w:tr>
      <w:tr w:rsidR="00CA48B6" w:rsidRPr="00CA48B6" w:rsidTr="008D1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068" w:type="dxa"/>
            <w:vAlign w:val="bottom"/>
          </w:tcPr>
          <w:p w:rsidR="00CA48B6" w:rsidRPr="008027BD" w:rsidRDefault="007D5E01" w:rsidP="008027BD">
            <w:pPr>
              <w:pStyle w:val="a3"/>
              <w:jc w:val="left"/>
              <w:rPr>
                <w:lang w:val="en-US"/>
              </w:rPr>
            </w:pPr>
            <w:r>
              <w:t xml:space="preserve">_______________________/ </w:t>
            </w:r>
            <w:r w:rsidR="008027BD">
              <w:rPr>
                <w:lang w:val="en-US"/>
              </w:rPr>
              <w:t>______________</w:t>
            </w:r>
          </w:p>
        </w:tc>
        <w:tc>
          <w:tcPr>
            <w:tcW w:w="5069" w:type="dxa"/>
            <w:vAlign w:val="bottom"/>
          </w:tcPr>
          <w:p w:rsidR="00CA48B6" w:rsidRPr="00CA48B6" w:rsidRDefault="00CA48B6" w:rsidP="003E665C">
            <w:pPr>
              <w:pStyle w:val="a3"/>
              <w:jc w:val="left"/>
            </w:pPr>
            <w:r>
              <w:t xml:space="preserve">_______________________/ </w:t>
            </w:r>
            <w:r w:rsidR="003E665C">
              <w:t>Бурлаков А.Ю.</w:t>
            </w:r>
          </w:p>
        </w:tc>
      </w:tr>
    </w:tbl>
    <w:p w:rsidR="000E7EF5" w:rsidRDefault="000E7EF5" w:rsidP="00DE6327">
      <w:pPr>
        <w:rPr>
          <w:color w:val="000000"/>
        </w:rPr>
      </w:pPr>
    </w:p>
    <w:p w:rsidR="00CB73D4" w:rsidRDefault="00CB73D4" w:rsidP="00DE6327">
      <w:pPr>
        <w:rPr>
          <w:color w:val="000000"/>
        </w:rPr>
      </w:pPr>
    </w:p>
    <w:p w:rsidR="00CB73D4" w:rsidRDefault="00CB73D4" w:rsidP="00DE6327">
      <w:pPr>
        <w:rPr>
          <w:color w:val="000000"/>
          <w:lang w:val="en-US"/>
        </w:rPr>
      </w:pPr>
    </w:p>
    <w:p w:rsidR="008027BD" w:rsidRPr="008027BD" w:rsidRDefault="008027BD" w:rsidP="00DE6327">
      <w:pPr>
        <w:rPr>
          <w:color w:val="000000"/>
          <w:lang w:val="en-US"/>
        </w:rPr>
      </w:pPr>
    </w:p>
    <w:p w:rsidR="00CB73D4" w:rsidRDefault="00CB73D4" w:rsidP="00DE6327">
      <w:pPr>
        <w:rPr>
          <w:color w:val="000000"/>
        </w:rPr>
      </w:pPr>
    </w:p>
    <w:p w:rsidR="0043229B" w:rsidRDefault="0043229B" w:rsidP="00F65734">
      <w:pPr>
        <w:jc w:val="right"/>
        <w:rPr>
          <w:rStyle w:val="ae"/>
        </w:rPr>
      </w:pPr>
    </w:p>
    <w:p w:rsidR="002378C6" w:rsidRDefault="002378C6" w:rsidP="002378C6">
      <w:pPr>
        <w:jc w:val="right"/>
        <w:rPr>
          <w:rStyle w:val="ae"/>
        </w:rPr>
      </w:pPr>
      <w:r>
        <w:rPr>
          <w:rStyle w:val="ae"/>
        </w:rPr>
        <w:lastRenderedPageBreak/>
        <w:t>Приложение №1</w:t>
      </w:r>
    </w:p>
    <w:p w:rsidR="002378C6" w:rsidRDefault="00DC6997" w:rsidP="002378C6">
      <w:pPr>
        <w:jc w:val="right"/>
        <w:rPr>
          <w:rStyle w:val="ae"/>
          <w:b w:val="0"/>
        </w:rPr>
      </w:pPr>
      <w:r>
        <w:rPr>
          <w:rStyle w:val="ae"/>
          <w:b w:val="0"/>
        </w:rPr>
        <w:t>к</w:t>
      </w:r>
      <w:r w:rsidR="005A47BF">
        <w:rPr>
          <w:rStyle w:val="ae"/>
          <w:b w:val="0"/>
        </w:rPr>
        <w:t xml:space="preserve"> аг</w:t>
      </w:r>
      <w:r w:rsidR="00D96A44">
        <w:rPr>
          <w:rStyle w:val="ae"/>
          <w:b w:val="0"/>
        </w:rPr>
        <w:t>ентскому договору №</w:t>
      </w:r>
      <w:r w:rsidR="00D35A1B" w:rsidRPr="00D35A1B">
        <w:rPr>
          <w:rStyle w:val="ae"/>
          <w:b w:val="0"/>
        </w:rPr>
        <w:t>___</w:t>
      </w:r>
      <w:r w:rsidR="00D96A44">
        <w:rPr>
          <w:rStyle w:val="ae"/>
          <w:b w:val="0"/>
        </w:rPr>
        <w:t xml:space="preserve">     от </w:t>
      </w:r>
      <w:r w:rsidR="00D35A1B" w:rsidRPr="00D35A1B">
        <w:rPr>
          <w:rStyle w:val="ae"/>
          <w:b w:val="0"/>
        </w:rPr>
        <w:t>__ _______</w:t>
      </w:r>
      <w:r w:rsidR="00D96A44">
        <w:rPr>
          <w:rStyle w:val="ae"/>
          <w:b w:val="0"/>
        </w:rPr>
        <w:t xml:space="preserve"> 20</w:t>
      </w:r>
      <w:r w:rsidR="00D35A1B" w:rsidRPr="00D35A1B">
        <w:rPr>
          <w:rStyle w:val="ae"/>
          <w:b w:val="0"/>
        </w:rPr>
        <w:t>__</w:t>
      </w:r>
      <w:r w:rsidR="002378C6">
        <w:rPr>
          <w:rStyle w:val="ae"/>
          <w:b w:val="0"/>
        </w:rPr>
        <w:t xml:space="preserve"> г.</w:t>
      </w:r>
    </w:p>
    <w:p w:rsidR="005A47BF" w:rsidRDefault="002378C6" w:rsidP="00ED3B29">
      <w:pPr>
        <w:jc w:val="right"/>
        <w:rPr>
          <w:rStyle w:val="ae"/>
          <w:b w:val="0"/>
        </w:rPr>
      </w:pPr>
      <w:r>
        <w:rPr>
          <w:rStyle w:val="ae"/>
          <w:b w:val="0"/>
        </w:rPr>
        <w:t>межд</w:t>
      </w:r>
      <w:proofErr w:type="gramStart"/>
      <w:r>
        <w:rPr>
          <w:rStyle w:val="ae"/>
          <w:b w:val="0"/>
        </w:rPr>
        <w:t>у ООО</w:t>
      </w:r>
      <w:proofErr w:type="gramEnd"/>
      <w:r>
        <w:rPr>
          <w:rStyle w:val="ae"/>
          <w:b w:val="0"/>
        </w:rPr>
        <w:t xml:space="preserve">  «КРИПТОН» и </w:t>
      </w:r>
      <w:r w:rsidR="00381A32">
        <w:rPr>
          <w:rStyle w:val="ae"/>
          <w:b w:val="0"/>
          <w:lang w:val="en-US"/>
        </w:rPr>
        <w:t>________________</w:t>
      </w:r>
      <w:r>
        <w:rPr>
          <w:rStyle w:val="ae"/>
          <w:b w:val="0"/>
        </w:rPr>
        <w:t>.</w:t>
      </w:r>
    </w:p>
    <w:p w:rsidR="005A47BF" w:rsidRPr="00ED3B29" w:rsidRDefault="002378C6" w:rsidP="00ED3B29">
      <w:pPr>
        <w:numPr>
          <w:ilvl w:val="0"/>
          <w:numId w:val="6"/>
        </w:numPr>
        <w:tabs>
          <w:tab w:val="left" w:pos="9356"/>
        </w:tabs>
        <w:jc w:val="both"/>
        <w:rPr>
          <w:rStyle w:val="ae"/>
          <w:b w:val="0"/>
        </w:rPr>
      </w:pPr>
      <w:r>
        <w:rPr>
          <w:rStyle w:val="ae"/>
        </w:rPr>
        <w:t xml:space="preserve">Название и адрес: </w:t>
      </w:r>
      <w:r w:rsidR="00381A32">
        <w:rPr>
          <w:rStyle w:val="ae"/>
          <w:lang w:val="en-US"/>
        </w:rPr>
        <w:t>____________________________</w:t>
      </w:r>
    </w:p>
    <w:p w:rsidR="002378C6" w:rsidRDefault="002378C6" w:rsidP="002378C6">
      <w:pPr>
        <w:numPr>
          <w:ilvl w:val="0"/>
          <w:numId w:val="6"/>
        </w:numPr>
        <w:jc w:val="both"/>
        <w:rPr>
          <w:rStyle w:val="ae"/>
        </w:rPr>
      </w:pPr>
      <w:r>
        <w:rPr>
          <w:rStyle w:val="ae"/>
        </w:rPr>
        <w:t xml:space="preserve">Стоимость путевки  на 1 человека в сутки: </w:t>
      </w:r>
    </w:p>
    <w:tbl>
      <w:tblPr>
        <w:tblW w:w="0" w:type="auto"/>
        <w:jc w:val="center"/>
        <w:tblInd w:w="-1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2367"/>
        <w:gridCol w:w="1899"/>
        <w:gridCol w:w="2093"/>
      </w:tblGrid>
      <w:tr w:rsidR="002378C6" w:rsidTr="00ED3B29">
        <w:trPr>
          <w:trHeight w:val="928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Категория номеров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Квота номеров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Стоимость путевки на 1 чел. в сутки</w:t>
            </w:r>
          </w:p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Стоимость путевки на 1 чел. в сутки</w:t>
            </w:r>
          </w:p>
          <w:p w:rsidR="002378C6" w:rsidRDefault="002378C6">
            <w:pPr>
              <w:jc w:val="center"/>
              <w:rPr>
                <w:rStyle w:val="ae"/>
                <w:b w:val="0"/>
              </w:rPr>
            </w:pPr>
            <w:r>
              <w:rPr>
                <w:b/>
                <w:bCs/>
              </w:rPr>
              <w:t>без агентского вознаграждения</w:t>
            </w:r>
          </w:p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</w:tc>
      </w:tr>
      <w:tr w:rsidR="002378C6" w:rsidTr="002378C6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C6" w:rsidRPr="00F65734" w:rsidRDefault="002378C6" w:rsidP="00381A32">
            <w:pPr>
              <w:jc w:val="center"/>
              <w:rPr>
                <w:rStyle w:val="ae"/>
                <w:b w:val="0"/>
                <w:sz w:val="16"/>
                <w:szCs w:val="16"/>
              </w:rPr>
            </w:pPr>
            <w:r w:rsidRPr="00F65734">
              <w:rPr>
                <w:bCs/>
                <w:sz w:val="16"/>
                <w:szCs w:val="16"/>
              </w:rPr>
              <w:t xml:space="preserve">Июнь, Июль,  Август, Сентябрь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C6" w:rsidRPr="00F65734" w:rsidRDefault="002378C6" w:rsidP="00381A32">
            <w:pPr>
              <w:jc w:val="center"/>
              <w:rPr>
                <w:rStyle w:val="ae"/>
                <w:b w:val="0"/>
                <w:sz w:val="16"/>
                <w:szCs w:val="16"/>
              </w:rPr>
            </w:pPr>
            <w:r w:rsidRPr="00F65734">
              <w:rPr>
                <w:bCs/>
                <w:sz w:val="16"/>
                <w:szCs w:val="16"/>
              </w:rPr>
              <w:t xml:space="preserve">Июнь, Июль,  Август, Сентябрь </w:t>
            </w:r>
          </w:p>
        </w:tc>
      </w:tr>
      <w:tr w:rsidR="002378C6" w:rsidTr="00381A32">
        <w:trPr>
          <w:trHeight w:val="396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8C6" w:rsidRDefault="005A47BF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4 номера/ 8</w:t>
            </w:r>
            <w:r w:rsidR="002378C6">
              <w:rPr>
                <w:rStyle w:val="ae"/>
                <w:b w:val="0"/>
              </w:rPr>
              <w:t xml:space="preserve"> мест</w:t>
            </w:r>
            <w:r w:rsidR="00C7535C">
              <w:rPr>
                <w:rStyle w:val="ae"/>
                <w:b w:val="0"/>
              </w:rPr>
              <w:t>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Pr="00FF3FEB" w:rsidRDefault="002378C6">
            <w:pPr>
              <w:jc w:val="center"/>
              <w:rPr>
                <w:rStyle w:val="ae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Pr="00FF3FEB" w:rsidRDefault="002378C6">
            <w:pPr>
              <w:jc w:val="center"/>
              <w:rPr>
                <w:rStyle w:val="ae"/>
              </w:rPr>
            </w:pPr>
          </w:p>
        </w:tc>
      </w:tr>
      <w:tr w:rsidR="002378C6" w:rsidTr="00381A32">
        <w:trPr>
          <w:trHeight w:val="488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8C6" w:rsidRDefault="00427232" w:rsidP="00DC6997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2</w:t>
            </w:r>
            <w:r w:rsidR="00C7535C">
              <w:rPr>
                <w:rStyle w:val="ae"/>
                <w:b w:val="0"/>
              </w:rPr>
              <w:t xml:space="preserve"> номера/ </w:t>
            </w:r>
            <w:r>
              <w:rPr>
                <w:rStyle w:val="ae"/>
                <w:b w:val="0"/>
              </w:rPr>
              <w:t>4</w:t>
            </w:r>
            <w:r w:rsidR="002378C6">
              <w:rPr>
                <w:rStyle w:val="ae"/>
                <w:b w:val="0"/>
              </w:rPr>
              <w:t xml:space="preserve"> мест</w:t>
            </w:r>
            <w:r>
              <w:rPr>
                <w:rStyle w:val="ae"/>
                <w:b w:val="0"/>
              </w:rPr>
              <w:t>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Pr="00FF3FEB" w:rsidRDefault="002378C6" w:rsidP="00B37B7C">
            <w:pPr>
              <w:jc w:val="center"/>
              <w:rPr>
                <w:rStyle w:val="ae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C6" w:rsidRPr="00FF3FEB" w:rsidRDefault="002378C6" w:rsidP="002B3127">
            <w:pPr>
              <w:jc w:val="center"/>
              <w:rPr>
                <w:rStyle w:val="ae"/>
              </w:rPr>
            </w:pPr>
          </w:p>
        </w:tc>
      </w:tr>
      <w:tr w:rsidR="0052695A" w:rsidTr="00ED3B29">
        <w:trPr>
          <w:trHeight w:val="41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5A" w:rsidRPr="005A47BF" w:rsidRDefault="0052695A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95A" w:rsidRPr="005A47BF" w:rsidRDefault="00427232" w:rsidP="00DC6997">
            <w:pPr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4 номера/ 8 места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95A" w:rsidRPr="00FF3FEB" w:rsidRDefault="0052695A" w:rsidP="00B37B7C">
            <w:pPr>
              <w:jc w:val="center"/>
              <w:rPr>
                <w:rStyle w:val="ae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95A" w:rsidRPr="00FF3FEB" w:rsidRDefault="0052695A" w:rsidP="002B3127">
            <w:pPr>
              <w:jc w:val="center"/>
              <w:rPr>
                <w:rStyle w:val="ae"/>
              </w:rPr>
            </w:pPr>
          </w:p>
        </w:tc>
      </w:tr>
      <w:tr w:rsidR="002378C6" w:rsidTr="00ED3B29">
        <w:trPr>
          <w:trHeight w:val="375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Итого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8C6" w:rsidRDefault="00427232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</w:rPr>
              <w:t>10 номеров/ 20</w:t>
            </w:r>
            <w:r w:rsidR="002378C6">
              <w:rPr>
                <w:rStyle w:val="ae"/>
                <w:b w:val="0"/>
              </w:rPr>
              <w:t xml:space="preserve"> мест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8C6" w:rsidRDefault="002378C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  <w:p w:rsidR="002378C6" w:rsidRDefault="002378C6">
            <w:pPr>
              <w:jc w:val="center"/>
              <w:rPr>
                <w:rStyle w:val="ae"/>
                <w:b w:val="0"/>
              </w:rPr>
            </w:pPr>
          </w:p>
        </w:tc>
      </w:tr>
    </w:tbl>
    <w:p w:rsidR="005A47BF" w:rsidRPr="00BD7803" w:rsidRDefault="005A47BF" w:rsidP="00ED3B29">
      <w:pPr>
        <w:jc w:val="both"/>
        <w:rPr>
          <w:rStyle w:val="ae"/>
          <w:b w:val="0"/>
          <w:szCs w:val="24"/>
        </w:rPr>
      </w:pP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Итого мест по мягкому блоку:</w:t>
      </w:r>
      <w:r w:rsidR="00FF3FEB" w:rsidRPr="00BD7803">
        <w:rPr>
          <w:rStyle w:val="ae"/>
          <w:b w:val="0"/>
          <w:szCs w:val="24"/>
        </w:rPr>
        <w:t xml:space="preserve"> 10 номеров/20</w:t>
      </w:r>
      <w:r w:rsidR="00C7535C" w:rsidRPr="00BD7803">
        <w:rPr>
          <w:rStyle w:val="ae"/>
          <w:b w:val="0"/>
          <w:szCs w:val="24"/>
        </w:rPr>
        <w:t xml:space="preserve"> мест</w:t>
      </w:r>
      <w:r w:rsidRPr="00BD7803">
        <w:rPr>
          <w:rStyle w:val="ae"/>
          <w:b w:val="0"/>
          <w:szCs w:val="24"/>
        </w:rPr>
        <w:t>.</w:t>
      </w:r>
    </w:p>
    <w:p w:rsidR="002378C6" w:rsidRPr="00BD7803" w:rsidRDefault="002378C6" w:rsidP="002378C6">
      <w:pPr>
        <w:ind w:left="644"/>
        <w:jc w:val="both"/>
        <w:rPr>
          <w:rStyle w:val="ae"/>
          <w:b w:val="0"/>
          <w:szCs w:val="24"/>
        </w:rPr>
      </w:pPr>
      <w:r w:rsidRPr="00BD7803">
        <w:rPr>
          <w:rStyle w:val="ae"/>
          <w:b w:val="0"/>
          <w:szCs w:val="24"/>
        </w:rPr>
        <w:t>На основании мягкого блока вс</w:t>
      </w:r>
      <w:r w:rsidR="000A35F0" w:rsidRPr="00BD7803">
        <w:rPr>
          <w:rStyle w:val="ae"/>
          <w:b w:val="0"/>
          <w:szCs w:val="24"/>
        </w:rPr>
        <w:t>е номера реализуются Агентом</w:t>
      </w:r>
      <w:r w:rsidRPr="00BD7803">
        <w:rPr>
          <w:rStyle w:val="ae"/>
          <w:b w:val="0"/>
          <w:szCs w:val="24"/>
        </w:rPr>
        <w:t xml:space="preserve"> б</w:t>
      </w:r>
      <w:r w:rsidR="000A35F0" w:rsidRPr="00BD7803">
        <w:rPr>
          <w:rStyle w:val="ae"/>
          <w:b w:val="0"/>
          <w:szCs w:val="24"/>
        </w:rPr>
        <w:t>ез согласования с Принципалом</w:t>
      </w:r>
      <w:r w:rsidRPr="00BD7803">
        <w:rPr>
          <w:rStyle w:val="ae"/>
          <w:b w:val="0"/>
          <w:szCs w:val="24"/>
        </w:rPr>
        <w:t xml:space="preserve"> не позднее, чем за </w:t>
      </w:r>
      <w:r w:rsidR="00C7535C" w:rsidRPr="00BD7803">
        <w:rPr>
          <w:rStyle w:val="ae"/>
          <w:b w:val="0"/>
          <w:szCs w:val="24"/>
        </w:rPr>
        <w:t>10</w:t>
      </w:r>
      <w:r w:rsidRPr="00BD7803">
        <w:rPr>
          <w:rStyle w:val="ae"/>
          <w:b w:val="0"/>
          <w:szCs w:val="24"/>
        </w:rPr>
        <w:t xml:space="preserve"> дней до заезда. Менее</w:t>
      </w:r>
      <w:proofErr w:type="gramStart"/>
      <w:r w:rsidRPr="00BD7803">
        <w:rPr>
          <w:rStyle w:val="ae"/>
          <w:b w:val="0"/>
          <w:szCs w:val="24"/>
        </w:rPr>
        <w:t>,</w:t>
      </w:r>
      <w:proofErr w:type="gramEnd"/>
      <w:r w:rsidRPr="00BD7803">
        <w:rPr>
          <w:rStyle w:val="ae"/>
          <w:b w:val="0"/>
          <w:szCs w:val="24"/>
        </w:rPr>
        <w:t xml:space="preserve"> чем за </w:t>
      </w:r>
      <w:r w:rsidR="00C7535C" w:rsidRPr="00BD7803">
        <w:rPr>
          <w:rStyle w:val="ae"/>
          <w:b w:val="0"/>
          <w:szCs w:val="24"/>
        </w:rPr>
        <w:t>10</w:t>
      </w:r>
      <w:r w:rsidRPr="00BD7803">
        <w:rPr>
          <w:rStyle w:val="ae"/>
          <w:b w:val="0"/>
          <w:szCs w:val="24"/>
        </w:rPr>
        <w:t xml:space="preserve"> дней до заезда – по согласованию.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Период выделенной квоты:</w:t>
      </w:r>
      <w:r w:rsidR="00D96A44" w:rsidRPr="00BD7803">
        <w:rPr>
          <w:rStyle w:val="ae"/>
          <w:b w:val="0"/>
          <w:szCs w:val="24"/>
        </w:rPr>
        <w:t xml:space="preserve"> с </w:t>
      </w:r>
      <w:r w:rsidR="00D85F38" w:rsidRPr="00D85F38">
        <w:rPr>
          <w:rStyle w:val="ae"/>
          <w:b w:val="0"/>
          <w:szCs w:val="24"/>
        </w:rPr>
        <w:t>__</w:t>
      </w:r>
      <w:r w:rsidR="00D96A44" w:rsidRPr="00BD7803">
        <w:rPr>
          <w:rStyle w:val="ae"/>
          <w:b w:val="0"/>
          <w:szCs w:val="24"/>
        </w:rPr>
        <w:t xml:space="preserve"> </w:t>
      </w:r>
      <w:r w:rsidR="00D85F38" w:rsidRPr="00D85F38">
        <w:rPr>
          <w:rStyle w:val="ae"/>
          <w:b w:val="0"/>
          <w:szCs w:val="24"/>
        </w:rPr>
        <w:t>______</w:t>
      </w:r>
      <w:r w:rsidR="00D85F38">
        <w:rPr>
          <w:rStyle w:val="ae"/>
          <w:b w:val="0"/>
          <w:szCs w:val="24"/>
        </w:rPr>
        <w:t xml:space="preserve"> 20</w:t>
      </w:r>
      <w:r w:rsidR="00D85F38" w:rsidRPr="00D85F38">
        <w:rPr>
          <w:rStyle w:val="ae"/>
          <w:b w:val="0"/>
          <w:szCs w:val="24"/>
        </w:rPr>
        <w:t>__</w:t>
      </w:r>
      <w:r w:rsidR="00D96A44" w:rsidRPr="00BD7803">
        <w:rPr>
          <w:rStyle w:val="ae"/>
          <w:b w:val="0"/>
          <w:szCs w:val="24"/>
        </w:rPr>
        <w:t xml:space="preserve"> г. по </w:t>
      </w:r>
      <w:r w:rsidR="00D85F38" w:rsidRPr="00D85F38">
        <w:rPr>
          <w:rStyle w:val="ae"/>
          <w:b w:val="0"/>
          <w:szCs w:val="24"/>
        </w:rPr>
        <w:t>__</w:t>
      </w:r>
      <w:r w:rsidR="00D96A44" w:rsidRPr="00BD7803">
        <w:rPr>
          <w:rStyle w:val="ae"/>
          <w:b w:val="0"/>
          <w:szCs w:val="24"/>
        </w:rPr>
        <w:t xml:space="preserve"> </w:t>
      </w:r>
      <w:r w:rsidR="00D85F38" w:rsidRPr="00D85F38">
        <w:rPr>
          <w:rStyle w:val="ae"/>
          <w:b w:val="0"/>
          <w:szCs w:val="24"/>
        </w:rPr>
        <w:t>_______</w:t>
      </w:r>
      <w:r w:rsidR="00D85F38">
        <w:rPr>
          <w:rStyle w:val="ae"/>
          <w:b w:val="0"/>
          <w:szCs w:val="24"/>
        </w:rPr>
        <w:t xml:space="preserve"> 20</w:t>
      </w:r>
      <w:r w:rsidR="00D85F38" w:rsidRPr="00D85F38">
        <w:rPr>
          <w:rStyle w:val="ae"/>
          <w:b w:val="0"/>
          <w:szCs w:val="24"/>
        </w:rPr>
        <w:t>__</w:t>
      </w:r>
      <w:r w:rsidRPr="00BD7803">
        <w:rPr>
          <w:rStyle w:val="ae"/>
          <w:b w:val="0"/>
          <w:szCs w:val="24"/>
        </w:rPr>
        <w:t>г.</w:t>
      </w:r>
    </w:p>
    <w:p w:rsidR="0052695A" w:rsidRPr="00BD7803" w:rsidRDefault="002378C6" w:rsidP="0052695A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Входит в стоимость путевки:</w:t>
      </w:r>
      <w:r w:rsidRPr="00BD7803">
        <w:rPr>
          <w:rStyle w:val="ae"/>
          <w:b w:val="0"/>
          <w:szCs w:val="24"/>
        </w:rPr>
        <w:t xml:space="preserve"> проживание,</w:t>
      </w:r>
      <w:r w:rsidR="00D50DBA" w:rsidRPr="00BD7803">
        <w:rPr>
          <w:rStyle w:val="ae"/>
          <w:b w:val="0"/>
          <w:szCs w:val="24"/>
        </w:rPr>
        <w:t xml:space="preserve"> </w:t>
      </w:r>
      <w:r w:rsidRPr="00BD7803">
        <w:rPr>
          <w:rStyle w:val="ae"/>
          <w:b w:val="0"/>
          <w:szCs w:val="24"/>
        </w:rPr>
        <w:t xml:space="preserve"> </w:t>
      </w:r>
      <w:r w:rsidR="00D85F38" w:rsidRPr="00D85F38">
        <w:rPr>
          <w:rStyle w:val="ae"/>
          <w:b w:val="0"/>
          <w:szCs w:val="24"/>
        </w:rPr>
        <w:t>……</w:t>
      </w:r>
    </w:p>
    <w:p w:rsidR="002378C6" w:rsidRPr="00BD7803" w:rsidRDefault="002378C6" w:rsidP="00D85F38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Питание:</w:t>
      </w:r>
      <w:r w:rsidR="00427232" w:rsidRPr="00BD7803">
        <w:rPr>
          <w:rStyle w:val="ae"/>
          <w:b w:val="0"/>
          <w:szCs w:val="24"/>
        </w:rPr>
        <w:t xml:space="preserve"> </w:t>
      </w:r>
      <w:r w:rsidR="00D85F38">
        <w:rPr>
          <w:rStyle w:val="ae"/>
          <w:b w:val="0"/>
          <w:szCs w:val="24"/>
          <w:lang w:val="en-US"/>
        </w:rPr>
        <w:t>……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Расчетный час:</w:t>
      </w:r>
      <w:r w:rsidRPr="00BD7803">
        <w:rPr>
          <w:rStyle w:val="ae"/>
          <w:b w:val="0"/>
          <w:szCs w:val="24"/>
        </w:rPr>
        <w:t xml:space="preserve"> 12:00 ч., выезд до 10:00 ч.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Инфраструктура</w:t>
      </w:r>
      <w:r w:rsidRPr="00BD7803">
        <w:rPr>
          <w:rStyle w:val="ae"/>
          <w:b w:val="0"/>
          <w:szCs w:val="24"/>
        </w:rPr>
        <w:t>: открытый басс</w:t>
      </w:r>
      <w:r w:rsidR="00322E2C" w:rsidRPr="00BD7803">
        <w:rPr>
          <w:rStyle w:val="ae"/>
          <w:b w:val="0"/>
          <w:szCs w:val="24"/>
        </w:rPr>
        <w:t>ейн</w:t>
      </w:r>
      <w:r w:rsidR="006E5E9C" w:rsidRPr="00BD7803">
        <w:rPr>
          <w:rStyle w:val="ae"/>
          <w:b w:val="0"/>
          <w:szCs w:val="24"/>
        </w:rPr>
        <w:t xml:space="preserve"> с подогревом</w:t>
      </w:r>
      <w:proofErr w:type="gramStart"/>
      <w:r w:rsidR="006E5E9C" w:rsidRPr="00BD7803">
        <w:rPr>
          <w:rStyle w:val="ae"/>
          <w:b w:val="0"/>
          <w:szCs w:val="24"/>
        </w:rPr>
        <w:t xml:space="preserve"> </w:t>
      </w:r>
      <w:r w:rsidR="00322E2C" w:rsidRPr="00BD7803">
        <w:rPr>
          <w:rStyle w:val="ae"/>
          <w:b w:val="0"/>
          <w:szCs w:val="24"/>
        </w:rPr>
        <w:t>,</w:t>
      </w:r>
      <w:proofErr w:type="gramEnd"/>
      <w:r w:rsidR="00322E2C" w:rsidRPr="00BD7803">
        <w:rPr>
          <w:rStyle w:val="ae"/>
          <w:b w:val="0"/>
          <w:szCs w:val="24"/>
        </w:rPr>
        <w:t xml:space="preserve"> детская игровая  площадка,</w:t>
      </w:r>
      <w:r w:rsidRPr="00BD7803">
        <w:rPr>
          <w:rStyle w:val="ae"/>
          <w:b w:val="0"/>
          <w:szCs w:val="24"/>
        </w:rPr>
        <w:t xml:space="preserve"> кафе(трехразовое питание по системе «шведский стол»), парковка автотранспорта.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Водоснабжение:</w:t>
      </w:r>
      <w:r w:rsidRPr="00BD7803">
        <w:rPr>
          <w:rStyle w:val="ae"/>
          <w:b w:val="0"/>
          <w:szCs w:val="24"/>
        </w:rPr>
        <w:t xml:space="preserve"> холодная, горячая вода – постоянно.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szCs w:val="24"/>
        </w:rPr>
      </w:pPr>
      <w:r w:rsidRPr="00BD7803">
        <w:rPr>
          <w:rStyle w:val="ae"/>
          <w:szCs w:val="24"/>
        </w:rPr>
        <w:t>Скидки:</w:t>
      </w:r>
    </w:p>
    <w:p w:rsidR="002378C6" w:rsidRPr="00BD7803" w:rsidRDefault="002378C6" w:rsidP="002378C6">
      <w:pPr>
        <w:numPr>
          <w:ilvl w:val="0"/>
          <w:numId w:val="7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b w:val="0"/>
          <w:szCs w:val="24"/>
        </w:rPr>
        <w:t>дети до 5-ти лет без места размещаются бесплатно;</w:t>
      </w:r>
    </w:p>
    <w:p w:rsidR="002378C6" w:rsidRPr="00BD7803" w:rsidRDefault="002378C6" w:rsidP="002378C6">
      <w:pPr>
        <w:numPr>
          <w:ilvl w:val="0"/>
          <w:numId w:val="7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b w:val="0"/>
          <w:szCs w:val="24"/>
        </w:rPr>
        <w:t>дети от 5-ти лет  до 12 лет при размещении на дополнительном месте – скидка 50%.</w:t>
      </w:r>
    </w:p>
    <w:p w:rsidR="00C7535C" w:rsidRPr="00BD7803" w:rsidRDefault="00C7535C" w:rsidP="00C7535C">
      <w:pPr>
        <w:pStyle w:val="a3"/>
        <w:numPr>
          <w:ilvl w:val="0"/>
          <w:numId w:val="6"/>
        </w:numPr>
        <w:jc w:val="both"/>
        <w:rPr>
          <w:rStyle w:val="ae"/>
          <w:b w:val="0"/>
          <w:bCs w:val="0"/>
          <w:szCs w:val="24"/>
        </w:rPr>
      </w:pPr>
      <w:r w:rsidRPr="00BD7803">
        <w:rPr>
          <w:szCs w:val="24"/>
        </w:rPr>
        <w:t xml:space="preserve">В  случае  </w:t>
      </w:r>
      <w:proofErr w:type="gramStart"/>
      <w:r w:rsidRPr="00BD7803">
        <w:rPr>
          <w:szCs w:val="24"/>
        </w:rPr>
        <w:t>не  поступления</w:t>
      </w:r>
      <w:proofErr w:type="gramEnd"/>
      <w:r w:rsidRPr="00BD7803">
        <w:rPr>
          <w:szCs w:val="24"/>
        </w:rPr>
        <w:t xml:space="preserve">  денежных  средств  на  счет  Продавца  в  установленные       сроки,  Продавец оставляет  за  собой  право  аннулировать  обязательства  по  бронированию  номеров  (выделению  путевок).  </w:t>
      </w:r>
    </w:p>
    <w:p w:rsidR="002378C6" w:rsidRPr="00BD7803" w:rsidRDefault="002378C6" w:rsidP="002378C6">
      <w:pPr>
        <w:numPr>
          <w:ilvl w:val="0"/>
          <w:numId w:val="6"/>
        </w:numPr>
        <w:jc w:val="both"/>
        <w:rPr>
          <w:rStyle w:val="ae"/>
          <w:b w:val="0"/>
          <w:szCs w:val="24"/>
        </w:rPr>
      </w:pPr>
      <w:r w:rsidRPr="00BD7803">
        <w:rPr>
          <w:rStyle w:val="ae"/>
          <w:szCs w:val="24"/>
        </w:rPr>
        <w:t>Срок подачи списков заезжающих туристов</w:t>
      </w:r>
      <w:r w:rsidRPr="00BD7803">
        <w:rPr>
          <w:rStyle w:val="ae"/>
          <w:b w:val="0"/>
          <w:szCs w:val="24"/>
        </w:rPr>
        <w:t xml:space="preserve">: за </w:t>
      </w:r>
      <w:r w:rsidR="00C7535C" w:rsidRPr="00BD7803">
        <w:rPr>
          <w:rStyle w:val="ae"/>
          <w:b w:val="0"/>
          <w:szCs w:val="24"/>
        </w:rPr>
        <w:t>10</w:t>
      </w:r>
      <w:r w:rsidRPr="00BD7803">
        <w:rPr>
          <w:rStyle w:val="ae"/>
          <w:b w:val="0"/>
          <w:szCs w:val="24"/>
        </w:rPr>
        <w:t xml:space="preserve"> дней до заезда. </w:t>
      </w:r>
    </w:p>
    <w:p w:rsidR="002378C6" w:rsidRPr="00BD7803" w:rsidRDefault="002378C6" w:rsidP="002378C6">
      <w:pPr>
        <w:pStyle w:val="21"/>
        <w:numPr>
          <w:ilvl w:val="0"/>
          <w:numId w:val="6"/>
        </w:numPr>
        <w:rPr>
          <w:sz w:val="20"/>
          <w:szCs w:val="24"/>
        </w:rPr>
      </w:pPr>
      <w:r w:rsidRPr="00BD7803">
        <w:rPr>
          <w:sz w:val="20"/>
          <w:szCs w:val="24"/>
        </w:rPr>
        <w:t>При заселении туристы должны предоставить: путевку (ваучер)</w:t>
      </w:r>
      <w:proofErr w:type="gramStart"/>
      <w:r w:rsidRPr="00BD7803">
        <w:rPr>
          <w:sz w:val="20"/>
          <w:szCs w:val="24"/>
        </w:rPr>
        <w:t xml:space="preserve"> ,</w:t>
      </w:r>
      <w:proofErr w:type="gramEnd"/>
      <w:r w:rsidRPr="00BD7803">
        <w:rPr>
          <w:sz w:val="20"/>
          <w:szCs w:val="24"/>
        </w:rPr>
        <w:t xml:space="preserve"> паспорт, свидетельство о рождении на ребенка и справку о регистрации по месту прописки ребенка.</w:t>
      </w:r>
    </w:p>
    <w:p w:rsidR="00F031B9" w:rsidRDefault="00322E2C" w:rsidP="00F031B9">
      <w:pPr>
        <w:pStyle w:val="21"/>
        <w:numPr>
          <w:ilvl w:val="0"/>
          <w:numId w:val="6"/>
        </w:numPr>
        <w:rPr>
          <w:sz w:val="20"/>
          <w:szCs w:val="24"/>
        </w:rPr>
      </w:pPr>
      <w:r w:rsidRPr="00BD7803">
        <w:rPr>
          <w:sz w:val="20"/>
          <w:szCs w:val="24"/>
        </w:rPr>
        <w:t>Иностранные граждане должны иметь при себе все необходимые документы для регистрации по месту пребывания. В случае не достающих или не правильно оформленных документов</w:t>
      </w:r>
      <w:proofErr w:type="gramStart"/>
      <w:r w:rsidRPr="00BD7803">
        <w:rPr>
          <w:sz w:val="20"/>
          <w:szCs w:val="24"/>
        </w:rPr>
        <w:t xml:space="preserve"> ,</w:t>
      </w:r>
      <w:proofErr w:type="gramEnd"/>
      <w:r w:rsidRPr="00BD7803">
        <w:rPr>
          <w:sz w:val="20"/>
          <w:szCs w:val="24"/>
        </w:rPr>
        <w:t xml:space="preserve"> Принципал имеет право отказать туристам в размещении.</w:t>
      </w:r>
    </w:p>
    <w:p w:rsidR="00BD7803" w:rsidRDefault="00BD7803" w:rsidP="00D85F38">
      <w:pPr>
        <w:pStyle w:val="21"/>
        <w:rPr>
          <w:rStyle w:val="ae"/>
          <w:b w:val="0"/>
          <w:bCs w:val="0"/>
          <w:sz w:val="20"/>
          <w:szCs w:val="24"/>
          <w:lang w:val="en-US"/>
        </w:rPr>
      </w:pPr>
    </w:p>
    <w:p w:rsidR="00D85F38" w:rsidRPr="00BD7803" w:rsidRDefault="00D85F38" w:rsidP="00D85F38">
      <w:pPr>
        <w:pStyle w:val="21"/>
        <w:rPr>
          <w:rStyle w:val="ae"/>
          <w:b w:val="0"/>
          <w:bCs w:val="0"/>
          <w:sz w:val="20"/>
          <w:szCs w:val="24"/>
        </w:rPr>
      </w:pPr>
      <w:bookmarkStart w:id="0" w:name="_GoBack"/>
      <w:bookmarkEnd w:id="0"/>
    </w:p>
    <w:p w:rsidR="002378C6" w:rsidRDefault="002378C6" w:rsidP="002378C6">
      <w:pPr>
        <w:jc w:val="center"/>
        <w:rPr>
          <w:rStyle w:val="ae"/>
          <w:sz w:val="24"/>
          <w:szCs w:val="24"/>
        </w:rPr>
      </w:pPr>
      <w:r>
        <w:rPr>
          <w:rStyle w:val="ae"/>
        </w:rPr>
        <w:t>Подписи:</w:t>
      </w:r>
    </w:p>
    <w:p w:rsidR="002378C6" w:rsidRPr="004B3CFB" w:rsidRDefault="004B3CFB" w:rsidP="002378C6">
      <w:pPr>
        <w:jc w:val="both"/>
        <w:rPr>
          <w:rStyle w:val="ae"/>
        </w:rPr>
      </w:pPr>
      <w:r>
        <w:rPr>
          <w:rStyle w:val="ae"/>
        </w:rPr>
        <w:t xml:space="preserve">                 </w:t>
      </w:r>
      <w:r w:rsidR="002378C6" w:rsidRPr="004B3CFB">
        <w:rPr>
          <w:rStyle w:val="ae"/>
        </w:rPr>
        <w:t>«ПРИНЦИПАЛ»                                                                                                  «АГЕНТ»</w:t>
      </w:r>
      <w:r w:rsidR="002378C6" w:rsidRPr="004B3CFB">
        <w:rPr>
          <w:rStyle w:val="ae"/>
          <w:b w:val="0"/>
        </w:rPr>
        <w:t xml:space="preserve">                                                  </w:t>
      </w:r>
    </w:p>
    <w:p w:rsidR="002378C6" w:rsidRDefault="00F65734" w:rsidP="002378C6">
      <w:pPr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 xml:space="preserve">         </w:t>
      </w:r>
      <w:r w:rsidR="00381A32">
        <w:rPr>
          <w:rStyle w:val="ae"/>
          <w:b w:val="0"/>
          <w:sz w:val="22"/>
          <w:szCs w:val="22"/>
          <w:lang w:val="en-US"/>
        </w:rPr>
        <w:t xml:space="preserve">_______________________________ </w:t>
      </w:r>
      <w:r w:rsidR="004B02F9">
        <w:rPr>
          <w:rStyle w:val="ae"/>
          <w:b w:val="0"/>
          <w:sz w:val="22"/>
          <w:szCs w:val="22"/>
        </w:rPr>
        <w:t xml:space="preserve"> </w:t>
      </w:r>
      <w:r w:rsidR="002378C6">
        <w:rPr>
          <w:rStyle w:val="ae"/>
          <w:b w:val="0"/>
          <w:sz w:val="22"/>
          <w:szCs w:val="22"/>
        </w:rPr>
        <w:t xml:space="preserve">                                               ООО «КРИПТОН»                          </w:t>
      </w:r>
    </w:p>
    <w:p w:rsidR="002378C6" w:rsidRDefault="00F65734" w:rsidP="002378C6">
      <w:pPr>
        <w:jc w:val="both"/>
        <w:rPr>
          <w:rStyle w:val="ae"/>
          <w:b w:val="0"/>
          <w:sz w:val="22"/>
          <w:szCs w:val="22"/>
        </w:rPr>
      </w:pPr>
      <w:r>
        <w:rPr>
          <w:rStyle w:val="ae"/>
          <w:b w:val="0"/>
          <w:sz w:val="22"/>
          <w:szCs w:val="22"/>
        </w:rPr>
        <w:t xml:space="preserve">        </w:t>
      </w:r>
      <w:r w:rsidR="002378C6">
        <w:rPr>
          <w:rStyle w:val="ae"/>
          <w:b w:val="0"/>
          <w:sz w:val="22"/>
          <w:szCs w:val="22"/>
        </w:rPr>
        <w:t xml:space="preserve">Директор                                                                                           Генеральный директор    </w:t>
      </w:r>
    </w:p>
    <w:p w:rsidR="00F65734" w:rsidRDefault="00F65734" w:rsidP="00DE6327">
      <w:pPr>
        <w:rPr>
          <w:sz w:val="22"/>
          <w:szCs w:val="22"/>
        </w:rPr>
      </w:pPr>
    </w:p>
    <w:p w:rsidR="002378C6" w:rsidRPr="004B02F9" w:rsidRDefault="00F65734" w:rsidP="00DE6327">
      <w:r>
        <w:rPr>
          <w:sz w:val="22"/>
          <w:szCs w:val="22"/>
        </w:rPr>
        <w:t xml:space="preserve">         </w:t>
      </w:r>
      <w:r w:rsidR="002378C6">
        <w:rPr>
          <w:sz w:val="22"/>
          <w:szCs w:val="22"/>
        </w:rPr>
        <w:t>_____________</w:t>
      </w:r>
      <w:r w:rsidR="004B02F9">
        <w:rPr>
          <w:sz w:val="22"/>
          <w:szCs w:val="22"/>
        </w:rPr>
        <w:t xml:space="preserve">            </w:t>
      </w:r>
      <w:r w:rsidR="00381A32">
        <w:rPr>
          <w:sz w:val="22"/>
          <w:szCs w:val="22"/>
          <w:lang w:val="en-US"/>
        </w:rPr>
        <w:t>___________</w:t>
      </w:r>
      <w:r w:rsidR="002378C6">
        <w:rPr>
          <w:sz w:val="22"/>
          <w:szCs w:val="22"/>
        </w:rPr>
        <w:t xml:space="preserve">                                                              </w:t>
      </w:r>
      <w:r w:rsidR="002378C6">
        <w:rPr>
          <w:rStyle w:val="ae"/>
          <w:b w:val="0"/>
          <w:sz w:val="22"/>
          <w:szCs w:val="22"/>
        </w:rPr>
        <w:t>___________</w:t>
      </w:r>
      <w:r w:rsidR="004B02F9">
        <w:rPr>
          <w:rStyle w:val="ae"/>
          <w:b w:val="0"/>
          <w:sz w:val="22"/>
          <w:szCs w:val="22"/>
        </w:rPr>
        <w:t xml:space="preserve">    </w:t>
      </w:r>
      <w:r w:rsidR="002378C6">
        <w:rPr>
          <w:rStyle w:val="ae"/>
          <w:b w:val="0"/>
          <w:sz w:val="22"/>
          <w:szCs w:val="22"/>
        </w:rPr>
        <w:t>Бурлаков А.Ю</w:t>
      </w:r>
      <w:r w:rsidR="004B3CFB">
        <w:rPr>
          <w:rStyle w:val="ae"/>
          <w:b w:val="0"/>
          <w:sz w:val="22"/>
          <w:szCs w:val="22"/>
        </w:rPr>
        <w:t>.</w:t>
      </w:r>
    </w:p>
    <w:sectPr w:rsidR="002378C6" w:rsidRPr="004B02F9" w:rsidSect="00F65734">
      <w:pgSz w:w="11906" w:h="16838" w:code="9"/>
      <w:pgMar w:top="426" w:right="707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7028A3"/>
    <w:multiLevelType w:val="hybridMultilevel"/>
    <w:tmpl w:val="7C345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22C67"/>
    <w:multiLevelType w:val="hybridMultilevel"/>
    <w:tmpl w:val="56ECF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01E49"/>
    <w:multiLevelType w:val="hybridMultilevel"/>
    <w:tmpl w:val="33A6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3120"/>
    <w:multiLevelType w:val="hybridMultilevel"/>
    <w:tmpl w:val="A4AAA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67018"/>
    <w:multiLevelType w:val="hybridMultilevel"/>
    <w:tmpl w:val="348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6519"/>
    <w:multiLevelType w:val="hybridMultilevel"/>
    <w:tmpl w:val="78A2453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65692EC2"/>
    <w:multiLevelType w:val="hybridMultilevel"/>
    <w:tmpl w:val="72689F18"/>
    <w:lvl w:ilvl="0" w:tplc="D91C82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B3010"/>
    <w:multiLevelType w:val="hybridMultilevel"/>
    <w:tmpl w:val="049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8F"/>
    <w:rsid w:val="00002100"/>
    <w:rsid w:val="0002231A"/>
    <w:rsid w:val="000568FF"/>
    <w:rsid w:val="00097C03"/>
    <w:rsid w:val="000A35F0"/>
    <w:rsid w:val="000A379E"/>
    <w:rsid w:val="000B22A1"/>
    <w:rsid w:val="000E5CBB"/>
    <w:rsid w:val="000E7EF5"/>
    <w:rsid w:val="000F07A5"/>
    <w:rsid w:val="000F1732"/>
    <w:rsid w:val="00101CD1"/>
    <w:rsid w:val="00107240"/>
    <w:rsid w:val="001258B6"/>
    <w:rsid w:val="00141243"/>
    <w:rsid w:val="00144B15"/>
    <w:rsid w:val="00144EDC"/>
    <w:rsid w:val="001505A5"/>
    <w:rsid w:val="00150ADD"/>
    <w:rsid w:val="001525BF"/>
    <w:rsid w:val="00163500"/>
    <w:rsid w:val="00184753"/>
    <w:rsid w:val="0019098E"/>
    <w:rsid w:val="001D2BA7"/>
    <w:rsid w:val="001E77F7"/>
    <w:rsid w:val="00235EDA"/>
    <w:rsid w:val="00237135"/>
    <w:rsid w:val="002378C6"/>
    <w:rsid w:val="00240C90"/>
    <w:rsid w:val="00252B44"/>
    <w:rsid w:val="00255D6B"/>
    <w:rsid w:val="002577A4"/>
    <w:rsid w:val="002651D1"/>
    <w:rsid w:val="00265DC9"/>
    <w:rsid w:val="00282864"/>
    <w:rsid w:val="00283C73"/>
    <w:rsid w:val="00286EC5"/>
    <w:rsid w:val="00293E94"/>
    <w:rsid w:val="00297ED2"/>
    <w:rsid w:val="002B3127"/>
    <w:rsid w:val="002C5F33"/>
    <w:rsid w:val="002E1C11"/>
    <w:rsid w:val="002F105A"/>
    <w:rsid w:val="00311ACE"/>
    <w:rsid w:val="00322E2C"/>
    <w:rsid w:val="00326C16"/>
    <w:rsid w:val="003535BB"/>
    <w:rsid w:val="00361DFA"/>
    <w:rsid w:val="003632C5"/>
    <w:rsid w:val="003704B2"/>
    <w:rsid w:val="0037705A"/>
    <w:rsid w:val="00381A32"/>
    <w:rsid w:val="003B2F7C"/>
    <w:rsid w:val="003B390E"/>
    <w:rsid w:val="003C2647"/>
    <w:rsid w:val="003D59DF"/>
    <w:rsid w:val="003E4D0A"/>
    <w:rsid w:val="003E665C"/>
    <w:rsid w:val="003F14F3"/>
    <w:rsid w:val="0042533B"/>
    <w:rsid w:val="00427232"/>
    <w:rsid w:val="0043229B"/>
    <w:rsid w:val="00470F59"/>
    <w:rsid w:val="0047656F"/>
    <w:rsid w:val="004A153F"/>
    <w:rsid w:val="004A175D"/>
    <w:rsid w:val="004B02F9"/>
    <w:rsid w:val="004B3CFB"/>
    <w:rsid w:val="004D7C35"/>
    <w:rsid w:val="004E34CE"/>
    <w:rsid w:val="004E6815"/>
    <w:rsid w:val="004E6B3D"/>
    <w:rsid w:val="0052695A"/>
    <w:rsid w:val="005441CB"/>
    <w:rsid w:val="00544AFA"/>
    <w:rsid w:val="00545F76"/>
    <w:rsid w:val="005515AE"/>
    <w:rsid w:val="005626F2"/>
    <w:rsid w:val="005703B4"/>
    <w:rsid w:val="0057327B"/>
    <w:rsid w:val="005A47BF"/>
    <w:rsid w:val="005A7605"/>
    <w:rsid w:val="005C01EB"/>
    <w:rsid w:val="005C35CC"/>
    <w:rsid w:val="005C77D8"/>
    <w:rsid w:val="005E7FFB"/>
    <w:rsid w:val="005F734F"/>
    <w:rsid w:val="00635720"/>
    <w:rsid w:val="00661509"/>
    <w:rsid w:val="006722AB"/>
    <w:rsid w:val="00695BF3"/>
    <w:rsid w:val="006E5E9C"/>
    <w:rsid w:val="00702619"/>
    <w:rsid w:val="00712A2F"/>
    <w:rsid w:val="0074588F"/>
    <w:rsid w:val="00776D41"/>
    <w:rsid w:val="007809E0"/>
    <w:rsid w:val="007815F9"/>
    <w:rsid w:val="007C450A"/>
    <w:rsid w:val="007D5E01"/>
    <w:rsid w:val="008027BD"/>
    <w:rsid w:val="00803234"/>
    <w:rsid w:val="00803BDB"/>
    <w:rsid w:val="008154C4"/>
    <w:rsid w:val="008564C0"/>
    <w:rsid w:val="008625F6"/>
    <w:rsid w:val="00892A46"/>
    <w:rsid w:val="008A46F3"/>
    <w:rsid w:val="008B162F"/>
    <w:rsid w:val="008C7C1C"/>
    <w:rsid w:val="008D184A"/>
    <w:rsid w:val="008E36C8"/>
    <w:rsid w:val="009171F9"/>
    <w:rsid w:val="00950FC2"/>
    <w:rsid w:val="00957410"/>
    <w:rsid w:val="00973627"/>
    <w:rsid w:val="0097693A"/>
    <w:rsid w:val="00982D5C"/>
    <w:rsid w:val="009A5508"/>
    <w:rsid w:val="009D33A2"/>
    <w:rsid w:val="009E3567"/>
    <w:rsid w:val="00A012F7"/>
    <w:rsid w:val="00A02F1A"/>
    <w:rsid w:val="00A05B87"/>
    <w:rsid w:val="00A06A91"/>
    <w:rsid w:val="00A075B9"/>
    <w:rsid w:val="00A237E2"/>
    <w:rsid w:val="00A71FFA"/>
    <w:rsid w:val="00A75ABA"/>
    <w:rsid w:val="00A76A84"/>
    <w:rsid w:val="00A858A5"/>
    <w:rsid w:val="00A96CF1"/>
    <w:rsid w:val="00A97ECA"/>
    <w:rsid w:val="00AB1A29"/>
    <w:rsid w:val="00AC25C5"/>
    <w:rsid w:val="00AE3C23"/>
    <w:rsid w:val="00AE5BCD"/>
    <w:rsid w:val="00B244A1"/>
    <w:rsid w:val="00B30F56"/>
    <w:rsid w:val="00B37B7C"/>
    <w:rsid w:val="00B47378"/>
    <w:rsid w:val="00B547F2"/>
    <w:rsid w:val="00B574C6"/>
    <w:rsid w:val="00B606A4"/>
    <w:rsid w:val="00B63F8D"/>
    <w:rsid w:val="00B71B91"/>
    <w:rsid w:val="00B72CE3"/>
    <w:rsid w:val="00B84B0C"/>
    <w:rsid w:val="00B859C4"/>
    <w:rsid w:val="00B93321"/>
    <w:rsid w:val="00BA5772"/>
    <w:rsid w:val="00BA758F"/>
    <w:rsid w:val="00BC743F"/>
    <w:rsid w:val="00BD7803"/>
    <w:rsid w:val="00BE5317"/>
    <w:rsid w:val="00BE5BF8"/>
    <w:rsid w:val="00C20F1F"/>
    <w:rsid w:val="00C2739A"/>
    <w:rsid w:val="00C31339"/>
    <w:rsid w:val="00C34D5E"/>
    <w:rsid w:val="00C7535C"/>
    <w:rsid w:val="00C75CFA"/>
    <w:rsid w:val="00C92966"/>
    <w:rsid w:val="00CA48B6"/>
    <w:rsid w:val="00CB29F0"/>
    <w:rsid w:val="00CB73D4"/>
    <w:rsid w:val="00CD651E"/>
    <w:rsid w:val="00CE6235"/>
    <w:rsid w:val="00D00398"/>
    <w:rsid w:val="00D00E4C"/>
    <w:rsid w:val="00D00F2A"/>
    <w:rsid w:val="00D06863"/>
    <w:rsid w:val="00D35A1B"/>
    <w:rsid w:val="00D378B7"/>
    <w:rsid w:val="00D443CA"/>
    <w:rsid w:val="00D50DBA"/>
    <w:rsid w:val="00D841C0"/>
    <w:rsid w:val="00D85F38"/>
    <w:rsid w:val="00D96A44"/>
    <w:rsid w:val="00D96C52"/>
    <w:rsid w:val="00DC6997"/>
    <w:rsid w:val="00DC7029"/>
    <w:rsid w:val="00DD186F"/>
    <w:rsid w:val="00DD1CB9"/>
    <w:rsid w:val="00DD3441"/>
    <w:rsid w:val="00DE34AA"/>
    <w:rsid w:val="00DE6327"/>
    <w:rsid w:val="00DF4531"/>
    <w:rsid w:val="00DF5C75"/>
    <w:rsid w:val="00E0337C"/>
    <w:rsid w:val="00E03704"/>
    <w:rsid w:val="00E1159F"/>
    <w:rsid w:val="00E14EE7"/>
    <w:rsid w:val="00E33970"/>
    <w:rsid w:val="00E400C1"/>
    <w:rsid w:val="00E425CF"/>
    <w:rsid w:val="00E42D87"/>
    <w:rsid w:val="00E56788"/>
    <w:rsid w:val="00E81F3F"/>
    <w:rsid w:val="00E9569A"/>
    <w:rsid w:val="00EA2BB2"/>
    <w:rsid w:val="00EA34E4"/>
    <w:rsid w:val="00ED0375"/>
    <w:rsid w:val="00ED3B29"/>
    <w:rsid w:val="00ED3EC6"/>
    <w:rsid w:val="00ED4273"/>
    <w:rsid w:val="00EF439E"/>
    <w:rsid w:val="00F031B9"/>
    <w:rsid w:val="00F309E4"/>
    <w:rsid w:val="00F65734"/>
    <w:rsid w:val="00F7609E"/>
    <w:rsid w:val="00F7666A"/>
    <w:rsid w:val="00F77302"/>
    <w:rsid w:val="00F87C20"/>
    <w:rsid w:val="00FA2310"/>
    <w:rsid w:val="00FB0404"/>
    <w:rsid w:val="00FB7139"/>
    <w:rsid w:val="00FB7C23"/>
    <w:rsid w:val="00FD3B40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D41"/>
  </w:style>
  <w:style w:type="paragraph" w:styleId="1">
    <w:name w:val="heading 1"/>
    <w:basedOn w:val="a"/>
    <w:next w:val="a"/>
    <w:qFormat/>
    <w:rsid w:val="00776D4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A4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F43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776D41"/>
    <w:pPr>
      <w:jc w:val="center"/>
    </w:pPr>
  </w:style>
  <w:style w:type="paragraph" w:styleId="a4">
    <w:name w:val="Title"/>
    <w:basedOn w:val="a"/>
    <w:qFormat/>
    <w:rsid w:val="00776D41"/>
    <w:pPr>
      <w:jc w:val="center"/>
    </w:pPr>
    <w:rPr>
      <w:sz w:val="36"/>
    </w:rPr>
  </w:style>
  <w:style w:type="paragraph" w:styleId="a5">
    <w:name w:val="Document Map"/>
    <w:basedOn w:val="a"/>
    <w:semiHidden/>
    <w:rsid w:val="00776D4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776D41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link w:val="a3"/>
    <w:rsid w:val="00237135"/>
    <w:rPr>
      <w:lang w:val="ru-RU" w:eastAsia="ru-RU" w:bidi="ar-SA"/>
    </w:rPr>
  </w:style>
  <w:style w:type="character" w:customStyle="1" w:styleId="a7">
    <w:name w:val="Основной текст Знак"/>
    <w:basedOn w:val="a0"/>
    <w:rsid w:val="00776D41"/>
  </w:style>
  <w:style w:type="character" w:customStyle="1" w:styleId="3">
    <w:name w:val="стиль3"/>
    <w:basedOn w:val="a0"/>
    <w:rsid w:val="007809E0"/>
  </w:style>
  <w:style w:type="paragraph" w:styleId="a8">
    <w:name w:val="List Paragraph"/>
    <w:basedOn w:val="a"/>
    <w:uiPriority w:val="34"/>
    <w:qFormat/>
    <w:rsid w:val="00FA2310"/>
    <w:pPr>
      <w:ind w:left="708"/>
    </w:pPr>
  </w:style>
  <w:style w:type="table" w:styleId="a9">
    <w:name w:val="Table Grid"/>
    <w:basedOn w:val="a1"/>
    <w:rsid w:val="00CA48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CA4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235EDA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EF439E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rsid w:val="00EF439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rsid w:val="00EF439E"/>
    <w:rPr>
      <w:sz w:val="24"/>
      <w:szCs w:val="24"/>
    </w:rPr>
  </w:style>
  <w:style w:type="paragraph" w:styleId="ad">
    <w:name w:val="No Spacing"/>
    <w:uiPriority w:val="1"/>
    <w:qFormat/>
    <w:rsid w:val="00B30F56"/>
  </w:style>
  <w:style w:type="character" w:customStyle="1" w:styleId="style1">
    <w:name w:val="style1"/>
    <w:rsid w:val="00CB29F0"/>
  </w:style>
  <w:style w:type="character" w:styleId="ae">
    <w:name w:val="Strong"/>
    <w:qFormat/>
    <w:rsid w:val="00CB29F0"/>
    <w:rPr>
      <w:b/>
      <w:bCs/>
    </w:rPr>
  </w:style>
  <w:style w:type="paragraph" w:customStyle="1" w:styleId="21">
    <w:name w:val="Основной текст 21"/>
    <w:basedOn w:val="a"/>
    <w:rsid w:val="002378C6"/>
    <w:pPr>
      <w:widowControl w:val="0"/>
      <w:suppressAutoHyphens/>
      <w:jc w:val="both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0F1732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D41"/>
  </w:style>
  <w:style w:type="paragraph" w:styleId="1">
    <w:name w:val="heading 1"/>
    <w:basedOn w:val="a"/>
    <w:next w:val="a"/>
    <w:qFormat/>
    <w:rsid w:val="00776D4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A4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F43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776D41"/>
    <w:pPr>
      <w:jc w:val="center"/>
    </w:pPr>
  </w:style>
  <w:style w:type="paragraph" w:styleId="a4">
    <w:name w:val="Title"/>
    <w:basedOn w:val="a"/>
    <w:qFormat/>
    <w:rsid w:val="00776D41"/>
    <w:pPr>
      <w:jc w:val="center"/>
    </w:pPr>
    <w:rPr>
      <w:sz w:val="36"/>
    </w:rPr>
  </w:style>
  <w:style w:type="paragraph" w:styleId="a5">
    <w:name w:val="Document Map"/>
    <w:basedOn w:val="a"/>
    <w:semiHidden/>
    <w:rsid w:val="00776D4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776D41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link w:val="a3"/>
    <w:rsid w:val="00237135"/>
    <w:rPr>
      <w:lang w:val="ru-RU" w:eastAsia="ru-RU" w:bidi="ar-SA"/>
    </w:rPr>
  </w:style>
  <w:style w:type="character" w:customStyle="1" w:styleId="a7">
    <w:name w:val="Основной текст Знак"/>
    <w:basedOn w:val="a0"/>
    <w:rsid w:val="00776D41"/>
  </w:style>
  <w:style w:type="character" w:customStyle="1" w:styleId="3">
    <w:name w:val="стиль3"/>
    <w:basedOn w:val="a0"/>
    <w:rsid w:val="007809E0"/>
  </w:style>
  <w:style w:type="paragraph" w:styleId="a8">
    <w:name w:val="List Paragraph"/>
    <w:basedOn w:val="a"/>
    <w:uiPriority w:val="34"/>
    <w:qFormat/>
    <w:rsid w:val="00FA2310"/>
    <w:pPr>
      <w:ind w:left="708"/>
    </w:pPr>
  </w:style>
  <w:style w:type="table" w:styleId="a9">
    <w:name w:val="Table Grid"/>
    <w:basedOn w:val="a1"/>
    <w:rsid w:val="00CA48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CA4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235EDA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EF439E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rsid w:val="00EF439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rsid w:val="00EF439E"/>
    <w:rPr>
      <w:sz w:val="24"/>
      <w:szCs w:val="24"/>
    </w:rPr>
  </w:style>
  <w:style w:type="paragraph" w:styleId="ad">
    <w:name w:val="No Spacing"/>
    <w:uiPriority w:val="1"/>
    <w:qFormat/>
    <w:rsid w:val="00B30F56"/>
  </w:style>
  <w:style w:type="character" w:customStyle="1" w:styleId="style1">
    <w:name w:val="style1"/>
    <w:rsid w:val="00CB29F0"/>
  </w:style>
  <w:style w:type="character" w:styleId="ae">
    <w:name w:val="Strong"/>
    <w:qFormat/>
    <w:rsid w:val="00CB29F0"/>
    <w:rPr>
      <w:b/>
      <w:bCs/>
    </w:rPr>
  </w:style>
  <w:style w:type="paragraph" w:customStyle="1" w:styleId="21">
    <w:name w:val="Основной текст 21"/>
    <w:basedOn w:val="a"/>
    <w:rsid w:val="002378C6"/>
    <w:pPr>
      <w:widowControl w:val="0"/>
      <w:suppressAutoHyphens/>
      <w:jc w:val="both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0F1732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 _____</vt:lpstr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 _____</dc:title>
  <dc:creator>Сергей</dc:creator>
  <cp:lastModifiedBy>Artem</cp:lastModifiedBy>
  <cp:revision>25</cp:revision>
  <cp:lastPrinted>2022-01-18T12:24:00Z</cp:lastPrinted>
  <dcterms:created xsi:type="dcterms:W3CDTF">2020-01-16T14:03:00Z</dcterms:created>
  <dcterms:modified xsi:type="dcterms:W3CDTF">2022-04-15T14:29:00Z</dcterms:modified>
</cp:coreProperties>
</file>